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39" w:rsidRDefault="00EB0B39" w:rsidP="00AF19F5">
      <w:pPr>
        <w:snapToGrid w:val="0"/>
        <w:jc w:val="center"/>
        <w:rPr>
          <w:rFonts w:ascii="標楷體" w:eastAsia="標楷體" w:hAnsi="標楷體"/>
          <w:b/>
          <w:bCs/>
          <w:sz w:val="28"/>
        </w:rPr>
      </w:pPr>
      <w:r w:rsidRPr="00AF19F5">
        <w:rPr>
          <w:rFonts w:ascii="標楷體" w:eastAsia="標楷體" w:hAnsi="標楷體"/>
        </w:rPr>
        <w:tab/>
      </w:r>
      <w:r w:rsidRPr="00AF19F5">
        <w:rPr>
          <w:rFonts w:ascii="標楷體" w:eastAsia="標楷體" w:hAnsi="標楷體" w:hint="eastAsia"/>
          <w:b/>
          <w:bCs/>
          <w:sz w:val="28"/>
        </w:rPr>
        <w:t>法鼓文理學院「學術研究倫理教育」</w:t>
      </w:r>
      <w:r w:rsidR="00AF19F5" w:rsidRPr="00AF19F5">
        <w:rPr>
          <w:rFonts w:ascii="標楷體" w:eastAsia="標楷體" w:hAnsi="標楷體" w:hint="eastAsia"/>
          <w:b/>
          <w:bCs/>
          <w:sz w:val="28"/>
        </w:rPr>
        <w:t>佛教學系</w:t>
      </w:r>
      <w:r w:rsidR="00D528EC">
        <w:rPr>
          <w:rFonts w:ascii="標楷體" w:eastAsia="標楷體" w:hAnsi="標楷體" w:hint="eastAsia"/>
          <w:b/>
          <w:bCs/>
          <w:sz w:val="28"/>
        </w:rPr>
        <w:t>111學年</w:t>
      </w:r>
      <w:r w:rsidRPr="00AF19F5">
        <w:rPr>
          <w:rFonts w:ascii="標楷體" w:eastAsia="標楷體" w:hAnsi="標楷體" w:hint="eastAsia"/>
          <w:b/>
          <w:bCs/>
          <w:sz w:val="28"/>
        </w:rPr>
        <w:t>可</w:t>
      </w:r>
      <w:proofErr w:type="gramStart"/>
      <w:r w:rsidRPr="00AF19F5">
        <w:rPr>
          <w:rFonts w:ascii="標楷體" w:eastAsia="標楷體" w:hAnsi="標楷體" w:hint="eastAsia"/>
          <w:b/>
          <w:bCs/>
          <w:sz w:val="28"/>
        </w:rPr>
        <w:t>抵免認列</w:t>
      </w:r>
      <w:proofErr w:type="gramEnd"/>
      <w:r w:rsidRPr="00AF19F5">
        <w:rPr>
          <w:rFonts w:ascii="標楷體" w:eastAsia="標楷體" w:hAnsi="標楷體" w:hint="eastAsia"/>
          <w:b/>
          <w:bCs/>
          <w:sz w:val="28"/>
        </w:rPr>
        <w:t>課程</w:t>
      </w:r>
      <w:r w:rsidR="00D528EC">
        <w:rPr>
          <w:rFonts w:ascii="標楷體" w:eastAsia="標楷體" w:hAnsi="標楷體" w:hint="eastAsia"/>
          <w:b/>
          <w:bCs/>
          <w:sz w:val="28"/>
        </w:rPr>
        <w:t>調整</w:t>
      </w:r>
      <w:r w:rsidRPr="00AF19F5">
        <w:rPr>
          <w:rFonts w:ascii="標楷體" w:eastAsia="標楷體" w:hAnsi="標楷體" w:hint="eastAsia"/>
          <w:b/>
          <w:bCs/>
          <w:sz w:val="28"/>
        </w:rPr>
        <w:t>說明事項</w:t>
      </w:r>
    </w:p>
    <w:p w:rsidR="0029163C" w:rsidRDefault="0029163C" w:rsidP="0029163C">
      <w:pPr>
        <w:tabs>
          <w:tab w:val="left" w:pos="2392"/>
        </w:tabs>
        <w:snapToGrid w:val="0"/>
        <w:rPr>
          <w:rFonts w:ascii="標楷體" w:eastAsia="標楷體" w:hAnsi="標楷體" w:hint="eastAsia"/>
        </w:rPr>
      </w:pPr>
    </w:p>
    <w:p w:rsidR="0029163C" w:rsidRPr="0029163C" w:rsidRDefault="0029163C" w:rsidP="0029163C">
      <w:pPr>
        <w:tabs>
          <w:tab w:val="left" w:pos="2392"/>
        </w:tabs>
        <w:snapToGrid w:val="0"/>
        <w:rPr>
          <w:rFonts w:ascii="標楷體" w:eastAsia="標楷體" w:hAnsi="標楷體" w:hint="eastAsia"/>
          <w:sz w:val="28"/>
        </w:rPr>
      </w:pPr>
      <w:r w:rsidRPr="0029163C">
        <w:rPr>
          <w:rFonts w:ascii="標楷體" w:eastAsia="標楷體" w:hAnsi="標楷體" w:hint="eastAsia"/>
          <w:sz w:val="28"/>
        </w:rPr>
        <w:t>依法鼓文理學院「110學年第三次教研會議」決議：</w:t>
      </w:r>
    </w:p>
    <w:p w:rsidR="0029163C" w:rsidRPr="0029163C" w:rsidRDefault="0029163C" w:rsidP="0029163C">
      <w:pPr>
        <w:tabs>
          <w:tab w:val="left" w:pos="2392"/>
        </w:tabs>
        <w:snapToGrid w:val="0"/>
        <w:rPr>
          <w:rFonts w:ascii="標楷體" w:eastAsia="標楷體" w:hAnsi="標楷體" w:hint="eastAsia"/>
          <w:sz w:val="28"/>
        </w:rPr>
      </w:pPr>
      <w:r w:rsidRPr="0029163C">
        <w:rPr>
          <w:rFonts w:ascii="標楷體" w:eastAsia="標楷體" w:hAnsi="標楷體" w:hint="eastAsia"/>
          <w:sz w:val="28"/>
        </w:rPr>
        <w:t>1. 自111學年起，佛教學系「研究倫理教育認列課程」將有所調整</w:t>
      </w:r>
      <w:r>
        <w:rPr>
          <w:rFonts w:ascii="標楷體" w:eastAsia="標楷體" w:hAnsi="標楷體" w:hint="eastAsia"/>
          <w:sz w:val="28"/>
        </w:rPr>
        <w:t>，詳見下表格說明。</w:t>
      </w:r>
    </w:p>
    <w:p w:rsidR="00F60FD3" w:rsidRPr="0029163C" w:rsidRDefault="0029163C" w:rsidP="0029163C">
      <w:pPr>
        <w:tabs>
          <w:tab w:val="left" w:pos="2392"/>
        </w:tabs>
        <w:snapToGrid w:val="0"/>
        <w:rPr>
          <w:rFonts w:ascii="標楷體" w:eastAsia="標楷體" w:hAnsi="標楷體"/>
          <w:sz w:val="28"/>
        </w:rPr>
      </w:pPr>
      <w:r w:rsidRPr="0029163C">
        <w:rPr>
          <w:rFonts w:ascii="標楷體" w:eastAsia="標楷體" w:hAnsi="標楷體" w:hint="eastAsia"/>
          <w:sz w:val="28"/>
        </w:rPr>
        <w:t>2. 請曾修過相關課程之同學，請參加校內「研究倫理講習1次」補足研究倫理專業知能。</w:t>
      </w:r>
    </w:p>
    <w:tbl>
      <w:tblPr>
        <w:tblStyle w:val="a3"/>
        <w:tblpPr w:leftFromText="180" w:rightFromText="180" w:vertAnchor="text" w:tblpY="1"/>
        <w:tblOverlap w:val="never"/>
        <w:tblW w:w="13892" w:type="dxa"/>
        <w:tblInd w:w="108" w:type="dxa"/>
        <w:tblLook w:val="04A0" w:firstRow="1" w:lastRow="0" w:firstColumn="1" w:lastColumn="0" w:noHBand="0" w:noVBand="1"/>
      </w:tblPr>
      <w:tblGrid>
        <w:gridCol w:w="3261"/>
        <w:gridCol w:w="1701"/>
        <w:gridCol w:w="3402"/>
        <w:gridCol w:w="2126"/>
        <w:gridCol w:w="3402"/>
      </w:tblGrid>
      <w:tr w:rsidR="008A0075" w:rsidRPr="00AF19F5" w:rsidTr="007D62AF">
        <w:trPr>
          <w:trHeight w:val="555"/>
          <w:tblHeader/>
        </w:trPr>
        <w:tc>
          <w:tcPr>
            <w:tcW w:w="3261" w:type="dxa"/>
            <w:vMerge w:val="restart"/>
            <w:tcBorders>
              <w:right w:val="single" w:sz="18" w:space="0" w:color="auto"/>
            </w:tcBorders>
            <w:vAlign w:val="center"/>
          </w:tcPr>
          <w:p w:rsidR="008A0075" w:rsidRPr="00AF19F5" w:rsidRDefault="008A0075" w:rsidP="00AF19F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AF19F5">
              <w:rPr>
                <w:rFonts w:ascii="標楷體" w:eastAsia="標楷體" w:hAnsi="標楷體"/>
                <w:b/>
              </w:rPr>
              <w:t>研究倫理</w:t>
            </w:r>
            <w:r w:rsidR="0029163C">
              <w:rPr>
                <w:rFonts w:ascii="標楷體" w:eastAsia="標楷體" w:hAnsi="標楷體"/>
                <w:b/>
              </w:rPr>
              <w:t>教育抵免</w:t>
            </w:r>
            <w:r w:rsidRPr="00AF19F5">
              <w:rPr>
                <w:rFonts w:ascii="標楷體" w:eastAsia="標楷體" w:hAnsi="標楷體"/>
                <w:b/>
              </w:rPr>
              <w:t>課程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0075" w:rsidRPr="003E1D2B" w:rsidRDefault="008A0075" w:rsidP="00AF19F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1D2B">
              <w:rPr>
                <w:rFonts w:ascii="標楷體" w:eastAsia="標楷體" w:hAnsi="標楷體" w:hint="eastAsia"/>
                <w:b/>
                <w:color w:val="000000" w:themeColor="text1"/>
              </w:rPr>
              <w:t>111學年</w:t>
            </w:r>
            <w:r w:rsidRPr="003E1D2B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前</w:t>
            </w:r>
            <w:proofErr w:type="gramStart"/>
            <w:r w:rsidRPr="003E1D2B">
              <w:rPr>
                <w:rFonts w:ascii="標楷體" w:eastAsia="標楷體" w:hAnsi="標楷體" w:hint="eastAsia"/>
                <w:b/>
                <w:color w:val="000000" w:themeColor="text1"/>
              </w:rPr>
              <w:t>修課者適用</w:t>
            </w:r>
            <w:proofErr w:type="gramEnd"/>
            <w:r w:rsidRPr="003E1D2B">
              <w:rPr>
                <w:rFonts w:ascii="標楷體" w:eastAsia="標楷體" w:hAnsi="標楷體" w:hint="eastAsia"/>
                <w:b/>
                <w:color w:val="000000" w:themeColor="text1"/>
              </w:rPr>
              <w:t>方案</w:t>
            </w:r>
          </w:p>
        </w:tc>
        <w:tc>
          <w:tcPr>
            <w:tcW w:w="5528" w:type="dxa"/>
            <w:gridSpan w:val="2"/>
            <w:tcBorders>
              <w:left w:val="single" w:sz="18" w:space="0" w:color="auto"/>
            </w:tcBorders>
            <w:vAlign w:val="center"/>
          </w:tcPr>
          <w:p w:rsidR="008A0075" w:rsidRPr="003E1D2B" w:rsidRDefault="008A0075" w:rsidP="00AF19F5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1D2B">
              <w:rPr>
                <w:rFonts w:ascii="標楷體" w:eastAsia="標楷體" w:hAnsi="標楷體" w:hint="eastAsia"/>
                <w:b/>
                <w:color w:val="000000" w:themeColor="text1"/>
              </w:rPr>
              <w:t>111學年</w:t>
            </w:r>
            <w:r w:rsidRPr="003E1D2B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後</w:t>
            </w:r>
            <w:r w:rsidRPr="003E1D2B">
              <w:rPr>
                <w:rFonts w:ascii="標楷體" w:eastAsia="標楷體" w:hAnsi="標楷體" w:hint="eastAsia"/>
                <w:b/>
                <w:color w:val="000000" w:themeColor="text1"/>
              </w:rPr>
              <w:t>修課程者適用方案</w:t>
            </w:r>
          </w:p>
        </w:tc>
      </w:tr>
      <w:tr w:rsidR="008A0075" w:rsidRPr="00AF19F5" w:rsidTr="007D62AF">
        <w:trPr>
          <w:trHeight w:val="622"/>
          <w:tblHeader/>
        </w:trPr>
        <w:tc>
          <w:tcPr>
            <w:tcW w:w="3261" w:type="dxa"/>
            <w:vMerge/>
            <w:tcBorders>
              <w:right w:val="single" w:sz="18" w:space="0" w:color="auto"/>
            </w:tcBorders>
            <w:vAlign w:val="center"/>
          </w:tcPr>
          <w:p w:rsidR="008A0075" w:rsidRPr="00AF19F5" w:rsidRDefault="008A0075" w:rsidP="00AF19F5">
            <w:pPr>
              <w:widowControl/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8A0075" w:rsidRPr="00AF19F5" w:rsidRDefault="008A0075" w:rsidP="00AF19F5">
            <w:pPr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AF19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修讀期間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A0075" w:rsidRPr="00AF19F5" w:rsidRDefault="00AF19F5" w:rsidP="00AF19F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實施</w:t>
            </w:r>
            <w:r w:rsidRPr="00AF19F5">
              <w:rPr>
                <w:rFonts w:ascii="標楷體" w:eastAsia="標楷體" w:hAnsi="標楷體" w:hint="eastAsia"/>
                <w:b/>
              </w:rPr>
              <w:t>措施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:rsidR="008A0075" w:rsidRPr="00AF19F5" w:rsidRDefault="008A0075" w:rsidP="00AF19F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F19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修讀期間</w:t>
            </w:r>
          </w:p>
        </w:tc>
        <w:tc>
          <w:tcPr>
            <w:tcW w:w="3402" w:type="dxa"/>
            <w:vAlign w:val="center"/>
          </w:tcPr>
          <w:p w:rsidR="008A0075" w:rsidRPr="00AF19F5" w:rsidRDefault="00AF19F5" w:rsidP="00AF19F5">
            <w:pPr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實施</w:t>
            </w:r>
            <w:r w:rsidR="008A0075" w:rsidRPr="00AF19F5">
              <w:rPr>
                <w:rFonts w:ascii="標楷體" w:eastAsia="標楷體" w:hAnsi="標楷體" w:hint="eastAsia"/>
                <w:b/>
              </w:rPr>
              <w:t>措施</w:t>
            </w:r>
          </w:p>
        </w:tc>
      </w:tr>
      <w:tr w:rsidR="00F1592E" w:rsidRPr="00AF19F5" w:rsidTr="007D62AF">
        <w:trPr>
          <w:trHeight w:val="2350"/>
        </w:trPr>
        <w:tc>
          <w:tcPr>
            <w:tcW w:w="326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F19F5" w:rsidRPr="00AF19F5" w:rsidRDefault="00F1592E" w:rsidP="00AF19F5">
            <w:pPr>
              <w:widowControl/>
              <w:snapToGrid w:val="0"/>
              <w:spacing w:after="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4"/>
                <w:u w:val="single"/>
              </w:rPr>
            </w:pPr>
            <w:r w:rsidRPr="00AF19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u w:val="single"/>
              </w:rPr>
              <w:t>宗教學：理論與方法</w:t>
            </w:r>
          </w:p>
          <w:p w:rsidR="00AF19F5" w:rsidRPr="00AF19F5" w:rsidRDefault="00F1592E" w:rsidP="00AF19F5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AF19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u w:val="single"/>
              </w:rPr>
              <w:t>宗教學研究方法與理論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1592E" w:rsidRPr="00AF19F5" w:rsidRDefault="00F1592E" w:rsidP="00AF19F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F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106-110 學年</w:t>
            </w:r>
          </w:p>
        </w:tc>
        <w:tc>
          <w:tcPr>
            <w:tcW w:w="3402" w:type="dxa"/>
            <w:vMerge w:val="restart"/>
            <w:tcBorders>
              <w:right w:val="single" w:sz="18" w:space="0" w:color="auto"/>
            </w:tcBorders>
            <w:vAlign w:val="center"/>
          </w:tcPr>
          <w:p w:rsidR="00F1592E" w:rsidRPr="003E1D2B" w:rsidRDefault="00F1592E" w:rsidP="00AF19F5">
            <w:pPr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E1D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[</w:t>
            </w:r>
            <w:r w:rsidR="00AF19F5" w:rsidRPr="003E1D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強化</w:t>
            </w:r>
            <w:r w:rsidRPr="003E1D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研</w:t>
            </w:r>
            <w:r w:rsidR="00AF19F5" w:rsidRPr="003E1D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究倫理措</w:t>
            </w:r>
            <w:bookmarkStart w:id="0" w:name="_GoBack"/>
            <w:bookmarkEnd w:id="0"/>
            <w:r w:rsidR="00AF19F5" w:rsidRPr="003E1D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施</w:t>
            </w:r>
            <w:r w:rsidRPr="003E1D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]</w:t>
            </w:r>
          </w:p>
          <w:p w:rsidR="00F1592E" w:rsidRPr="00AF19F5" w:rsidRDefault="00F1592E" w:rsidP="00EA26B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E1D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曾修課的同學</w:t>
            </w:r>
            <w:r w:rsidR="00AF19F5" w:rsidRPr="003E1D2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  <w:u w:val="single"/>
              </w:rPr>
              <w:t>請</w:t>
            </w:r>
            <w:r w:rsidRPr="003E1D2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  <w:u w:val="single"/>
              </w:rPr>
              <w:t>務必參加校內「研究倫理講習</w:t>
            </w:r>
            <w:r w:rsidR="00AF19F5" w:rsidRPr="003E1D2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  <w:u w:val="single"/>
              </w:rPr>
              <w:t>１次</w:t>
            </w:r>
            <w:r w:rsidRPr="003E1D2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  <w:u w:val="single"/>
              </w:rPr>
              <w:t>」</w:t>
            </w:r>
            <w:r w:rsidR="00EA26B6" w:rsidRPr="003E1D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或上</w:t>
            </w:r>
            <w:r w:rsidR="00EA26B6" w:rsidRPr="003E1D2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「教育部臺灣學術倫理教育資源中心」</w:t>
            </w:r>
            <w:r w:rsidR="00EA26B6" w:rsidRPr="003E1D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取得認證</w:t>
            </w:r>
            <w:r w:rsidRPr="003E1D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。</w:t>
            </w:r>
          </w:p>
        </w:tc>
        <w:tc>
          <w:tcPr>
            <w:tcW w:w="2126" w:type="dxa"/>
            <w:vMerge w:val="restart"/>
            <w:tcBorders>
              <w:left w:val="single" w:sz="18" w:space="0" w:color="auto"/>
            </w:tcBorders>
            <w:vAlign w:val="center"/>
          </w:tcPr>
          <w:p w:rsidR="00F1592E" w:rsidRPr="00AF19F5" w:rsidRDefault="00F1592E" w:rsidP="00AF19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F19F5">
              <w:rPr>
                <w:rFonts w:ascii="標楷體" w:eastAsia="標楷體" w:hAnsi="標楷體" w:hint="eastAsia"/>
              </w:rPr>
              <w:t>111學年</w:t>
            </w:r>
            <w:r w:rsidR="00AF19F5">
              <w:rPr>
                <w:rFonts w:ascii="標楷體" w:eastAsia="標楷體" w:hAnsi="標楷體" w:hint="eastAsia"/>
              </w:rPr>
              <w:t>起</w:t>
            </w:r>
            <w:r w:rsidR="00AF19F5">
              <w:rPr>
                <w:rFonts w:ascii="標楷體" w:eastAsia="標楷體" w:hAnsi="標楷體"/>
              </w:rPr>
              <w:br/>
              <w:t>（含）</w:t>
            </w:r>
          </w:p>
        </w:tc>
        <w:tc>
          <w:tcPr>
            <w:tcW w:w="3402" w:type="dxa"/>
            <w:vAlign w:val="center"/>
          </w:tcPr>
          <w:p w:rsidR="00AF19F5" w:rsidRDefault="00F1592E" w:rsidP="00AF19F5">
            <w:pPr>
              <w:snapToGrid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AF19F5">
              <w:rPr>
                <w:rFonts w:ascii="標楷體" w:eastAsia="標楷體" w:hAnsi="標楷體" w:hint="eastAsia"/>
                <w:b/>
                <w:u w:val="single"/>
              </w:rPr>
              <w:t>不認列</w:t>
            </w:r>
          </w:p>
          <w:p w:rsidR="00F1592E" w:rsidRPr="00AF19F5" w:rsidRDefault="00AF19F5" w:rsidP="00AF19F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研究倫理教育抵免課程</w:t>
            </w:r>
          </w:p>
        </w:tc>
      </w:tr>
      <w:tr w:rsidR="00F1592E" w:rsidRPr="00AF19F5" w:rsidTr="0029163C">
        <w:trPr>
          <w:trHeight w:val="26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F19F5" w:rsidRPr="00AF19F5" w:rsidRDefault="00F1592E" w:rsidP="00AF19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AF19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u w:val="single"/>
              </w:rPr>
              <w:t>學術論文寫作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592E" w:rsidRPr="00AF19F5" w:rsidRDefault="00F1592E" w:rsidP="00AF19F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F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109-110 學年</w:t>
            </w:r>
          </w:p>
        </w:tc>
        <w:tc>
          <w:tcPr>
            <w:tcW w:w="3402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F1592E" w:rsidRPr="00AF19F5" w:rsidRDefault="00F1592E" w:rsidP="00AF19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:rsidR="00F1592E" w:rsidRPr="00AF19F5" w:rsidRDefault="00F1592E" w:rsidP="00AF19F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AF19F5" w:rsidRDefault="00F1592E" w:rsidP="00AF19F5">
            <w:pPr>
              <w:snapToGrid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AF19F5">
              <w:rPr>
                <w:rFonts w:ascii="標楷體" w:eastAsia="標楷體" w:hAnsi="標楷體" w:hint="eastAsia"/>
                <w:b/>
                <w:u w:val="single"/>
              </w:rPr>
              <w:t>認列</w:t>
            </w:r>
          </w:p>
          <w:p w:rsidR="00F1592E" w:rsidRDefault="00F1592E" w:rsidP="00AF19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F19F5">
              <w:rPr>
                <w:rFonts w:ascii="標楷體" w:eastAsia="標楷體" w:hAnsi="標楷體" w:hint="eastAsia"/>
              </w:rPr>
              <w:t>研究倫理教育抵免課程</w:t>
            </w:r>
          </w:p>
          <w:p w:rsidR="00AF19F5" w:rsidRPr="00AF19F5" w:rsidRDefault="00AF19F5" w:rsidP="00D528E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F19F5">
              <w:rPr>
                <w:rFonts w:ascii="標楷體" w:eastAsia="標楷體" w:hAnsi="標楷體" w:hint="eastAsia"/>
                <w:sz w:val="22"/>
              </w:rPr>
              <w:t>（</w:t>
            </w:r>
            <w:r w:rsidR="00D528EC">
              <w:rPr>
                <w:rFonts w:ascii="標楷體" w:eastAsia="標楷體" w:hAnsi="標楷體" w:hint="eastAsia"/>
                <w:sz w:val="22"/>
              </w:rPr>
              <w:t>授課教師於</w:t>
            </w:r>
            <w:r w:rsidRPr="00AF19F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課程大綱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內</w:t>
            </w:r>
            <w:r w:rsidR="00D528E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，</w:t>
            </w:r>
            <w:r w:rsidR="00D528EC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  <w:br/>
            </w:r>
            <w:r w:rsidR="00D528E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須</w:t>
            </w:r>
            <w:r w:rsidRPr="00AF19F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明</w:t>
            </w:r>
            <w:r w:rsidRPr="00AF19F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研究倫理教育內容</w:t>
            </w:r>
            <w:r w:rsidRPr="00AF19F5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</w:tbl>
    <w:p w:rsidR="00F60FD3" w:rsidRPr="00AF19F5" w:rsidRDefault="00F60FD3" w:rsidP="0029163C">
      <w:pPr>
        <w:snapToGrid w:val="0"/>
        <w:rPr>
          <w:rFonts w:ascii="標楷體" w:eastAsia="標楷體" w:hAnsi="標楷體"/>
        </w:rPr>
      </w:pPr>
    </w:p>
    <w:sectPr w:rsidR="00F60FD3" w:rsidRPr="00AF19F5" w:rsidSect="00AF19F5">
      <w:pgSz w:w="16838" w:h="11906" w:orient="landscape"/>
      <w:pgMar w:top="1701" w:right="1440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6F0" w:rsidRDefault="00C656F0" w:rsidP="00F9282C">
      <w:r>
        <w:separator/>
      </w:r>
    </w:p>
  </w:endnote>
  <w:endnote w:type="continuationSeparator" w:id="0">
    <w:p w:rsidR="00C656F0" w:rsidRDefault="00C656F0" w:rsidP="00F9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6F0" w:rsidRDefault="00C656F0" w:rsidP="00F9282C">
      <w:r>
        <w:separator/>
      </w:r>
    </w:p>
  </w:footnote>
  <w:footnote w:type="continuationSeparator" w:id="0">
    <w:p w:rsidR="00C656F0" w:rsidRDefault="00C656F0" w:rsidP="00F92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26"/>
    <w:rsid w:val="0000029F"/>
    <w:rsid w:val="00016B94"/>
    <w:rsid w:val="00021ED8"/>
    <w:rsid w:val="0004623B"/>
    <w:rsid w:val="00057176"/>
    <w:rsid w:val="000902F1"/>
    <w:rsid w:val="000940BE"/>
    <w:rsid w:val="000A6F90"/>
    <w:rsid w:val="00115EB6"/>
    <w:rsid w:val="001306CE"/>
    <w:rsid w:val="0015242F"/>
    <w:rsid w:val="001D4665"/>
    <w:rsid w:val="00216C8D"/>
    <w:rsid w:val="00224188"/>
    <w:rsid w:val="00256F03"/>
    <w:rsid w:val="0026574A"/>
    <w:rsid w:val="002842BA"/>
    <w:rsid w:val="00286E8E"/>
    <w:rsid w:val="0029163C"/>
    <w:rsid w:val="002A4455"/>
    <w:rsid w:val="002E22B9"/>
    <w:rsid w:val="002F3C01"/>
    <w:rsid w:val="003267AF"/>
    <w:rsid w:val="003C32CB"/>
    <w:rsid w:val="003C5102"/>
    <w:rsid w:val="003E1D2B"/>
    <w:rsid w:val="003E2675"/>
    <w:rsid w:val="003F004F"/>
    <w:rsid w:val="00416351"/>
    <w:rsid w:val="004245A1"/>
    <w:rsid w:val="004338D5"/>
    <w:rsid w:val="004657D9"/>
    <w:rsid w:val="004B1DA5"/>
    <w:rsid w:val="004D53B0"/>
    <w:rsid w:val="00520A0F"/>
    <w:rsid w:val="00534D30"/>
    <w:rsid w:val="00566645"/>
    <w:rsid w:val="00566FB0"/>
    <w:rsid w:val="005A790B"/>
    <w:rsid w:val="005B2FFB"/>
    <w:rsid w:val="005B6347"/>
    <w:rsid w:val="005F1083"/>
    <w:rsid w:val="00631D48"/>
    <w:rsid w:val="0063788A"/>
    <w:rsid w:val="00666B23"/>
    <w:rsid w:val="00683467"/>
    <w:rsid w:val="006C05D3"/>
    <w:rsid w:val="006D0226"/>
    <w:rsid w:val="006D6FDB"/>
    <w:rsid w:val="006E0A5D"/>
    <w:rsid w:val="007123E8"/>
    <w:rsid w:val="00715D34"/>
    <w:rsid w:val="00740ADA"/>
    <w:rsid w:val="007458F2"/>
    <w:rsid w:val="00752E27"/>
    <w:rsid w:val="00754427"/>
    <w:rsid w:val="007C77C4"/>
    <w:rsid w:val="007D62AF"/>
    <w:rsid w:val="007F76F8"/>
    <w:rsid w:val="008600CC"/>
    <w:rsid w:val="008A0075"/>
    <w:rsid w:val="008C2989"/>
    <w:rsid w:val="008C7C51"/>
    <w:rsid w:val="008E23E1"/>
    <w:rsid w:val="008E2BB1"/>
    <w:rsid w:val="00902519"/>
    <w:rsid w:val="00953CCF"/>
    <w:rsid w:val="009D21FF"/>
    <w:rsid w:val="009F485A"/>
    <w:rsid w:val="00A17B89"/>
    <w:rsid w:val="00A2657F"/>
    <w:rsid w:val="00A32ED3"/>
    <w:rsid w:val="00A42C72"/>
    <w:rsid w:val="00A46E92"/>
    <w:rsid w:val="00A50A7D"/>
    <w:rsid w:val="00A70BC0"/>
    <w:rsid w:val="00AA1292"/>
    <w:rsid w:val="00AD14DE"/>
    <w:rsid w:val="00AD5C55"/>
    <w:rsid w:val="00AF19F5"/>
    <w:rsid w:val="00B2155B"/>
    <w:rsid w:val="00B90983"/>
    <w:rsid w:val="00B96F87"/>
    <w:rsid w:val="00BA423B"/>
    <w:rsid w:val="00BD0A59"/>
    <w:rsid w:val="00BD58FF"/>
    <w:rsid w:val="00C0483A"/>
    <w:rsid w:val="00C066DF"/>
    <w:rsid w:val="00C51F10"/>
    <w:rsid w:val="00C656F0"/>
    <w:rsid w:val="00CF4513"/>
    <w:rsid w:val="00CF7D09"/>
    <w:rsid w:val="00D10EF1"/>
    <w:rsid w:val="00D510D1"/>
    <w:rsid w:val="00D528EC"/>
    <w:rsid w:val="00D52B89"/>
    <w:rsid w:val="00D8046A"/>
    <w:rsid w:val="00DA2515"/>
    <w:rsid w:val="00DF1835"/>
    <w:rsid w:val="00E01445"/>
    <w:rsid w:val="00E14D97"/>
    <w:rsid w:val="00E37967"/>
    <w:rsid w:val="00E71ECE"/>
    <w:rsid w:val="00E90B92"/>
    <w:rsid w:val="00EA0121"/>
    <w:rsid w:val="00EA26B6"/>
    <w:rsid w:val="00EA7E6E"/>
    <w:rsid w:val="00EB0B39"/>
    <w:rsid w:val="00EB4A11"/>
    <w:rsid w:val="00F1592E"/>
    <w:rsid w:val="00F214DB"/>
    <w:rsid w:val="00F54939"/>
    <w:rsid w:val="00F5630D"/>
    <w:rsid w:val="00F60FD3"/>
    <w:rsid w:val="00F6724B"/>
    <w:rsid w:val="00F9282C"/>
    <w:rsid w:val="00FC3889"/>
    <w:rsid w:val="00F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28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2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28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28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2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28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14B7A-11C5-4BE2-A0C3-6CE960A1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2022-01-13T07:20:00Z</cp:lastPrinted>
  <dcterms:created xsi:type="dcterms:W3CDTF">2022-01-13T07:30:00Z</dcterms:created>
  <dcterms:modified xsi:type="dcterms:W3CDTF">2022-01-13T07:30:00Z</dcterms:modified>
</cp:coreProperties>
</file>