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BC" w:rsidRDefault="00F271BC" w:rsidP="00F271BC">
      <w:pPr>
        <w:snapToGrid w:val="0"/>
        <w:spacing w:after="180" w:line="240" w:lineRule="atLeast"/>
        <w:jc w:val="center"/>
        <w:rPr>
          <w:rFonts w:ascii="華康仿宋體W6(P)" w:eastAsia="華康仿宋體W6(P)"/>
          <w:sz w:val="32"/>
          <w:szCs w:val="24"/>
        </w:rPr>
      </w:pPr>
      <w:r w:rsidRPr="00EC38CE">
        <w:rPr>
          <w:rFonts w:ascii="華康仿宋體W6(P)" w:eastAsia="華康仿宋體W6(P)" w:hint="eastAsia"/>
          <w:sz w:val="32"/>
          <w:szCs w:val="24"/>
        </w:rPr>
        <w:t xml:space="preserve">法鼓文理學院產學合作計畫實施要點 </w:t>
      </w:r>
    </w:p>
    <w:p w:rsidR="00F271BC" w:rsidRDefault="00F271BC" w:rsidP="00F271BC">
      <w:pPr>
        <w:snapToGrid w:val="0"/>
        <w:spacing w:line="240" w:lineRule="atLeast"/>
        <w:jc w:val="right"/>
        <w:rPr>
          <w:rFonts w:ascii="華康仿宋體W6(P)" w:eastAsia="華康仿宋體W6(P)"/>
          <w:szCs w:val="24"/>
        </w:rPr>
      </w:pPr>
      <w:r>
        <w:rPr>
          <w:rFonts w:ascii="華康仿宋體W6(P)" w:eastAsia="華康仿宋體W6(P)" w:hint="eastAsia"/>
          <w:szCs w:val="24"/>
        </w:rPr>
        <w:t>1</w:t>
      </w:r>
      <w:r w:rsidRPr="004C7AB4">
        <w:rPr>
          <w:rFonts w:ascii="華康仿宋體W6(P)" w:eastAsia="華康仿宋體W6(P)" w:hint="eastAsia"/>
          <w:szCs w:val="24"/>
        </w:rPr>
        <w:t>04</w:t>
      </w:r>
      <w:r>
        <w:rPr>
          <w:rFonts w:ascii="華康仿宋體W6(P)" w:eastAsia="華康仿宋體W6(P)" w:hint="eastAsia"/>
          <w:szCs w:val="24"/>
        </w:rPr>
        <w:t>.</w:t>
      </w:r>
      <w:r w:rsidRPr="004C7AB4">
        <w:rPr>
          <w:rFonts w:ascii="華康仿宋體W6(P)" w:eastAsia="華康仿宋體W6(P)" w:hint="eastAsia"/>
          <w:szCs w:val="24"/>
        </w:rPr>
        <w:t>2</w:t>
      </w:r>
      <w:r>
        <w:rPr>
          <w:rFonts w:ascii="華康仿宋體W6(P)" w:eastAsia="華康仿宋體W6(P)" w:hint="eastAsia"/>
          <w:szCs w:val="24"/>
        </w:rPr>
        <w:t>.</w:t>
      </w:r>
      <w:bookmarkStart w:id="0" w:name="_GoBack"/>
      <w:bookmarkEnd w:id="0"/>
      <w:r w:rsidRPr="004C7AB4">
        <w:rPr>
          <w:rFonts w:ascii="華康仿宋體W6(P)" w:eastAsia="華康仿宋體W6(P)" w:hint="eastAsia"/>
          <w:szCs w:val="24"/>
        </w:rPr>
        <w:t>9</w:t>
      </w:r>
      <w:r w:rsidR="00CF2EBE">
        <w:rPr>
          <w:rFonts w:ascii="華康仿宋體W6(P)" w:eastAsia="華康仿宋體W6(P)" w:hint="eastAsia"/>
          <w:szCs w:val="24"/>
        </w:rPr>
        <w:t xml:space="preserve"> 103學年</w:t>
      </w:r>
      <w:r w:rsidRPr="004C7AB4">
        <w:rPr>
          <w:rFonts w:ascii="華康仿宋體W6(P)" w:eastAsia="華康仿宋體W6(P)" w:hint="eastAsia"/>
          <w:szCs w:val="24"/>
        </w:rPr>
        <w:t>第14</w:t>
      </w:r>
      <w:r>
        <w:rPr>
          <w:rFonts w:ascii="華康仿宋體W6(P)" w:eastAsia="華康仿宋體W6(P)" w:hint="eastAsia"/>
          <w:szCs w:val="24"/>
        </w:rPr>
        <w:t>次主管會報審議通過</w:t>
      </w:r>
    </w:p>
    <w:p w:rsidR="00CF2EBE" w:rsidRPr="00CF2EBE" w:rsidRDefault="00CF2EBE" w:rsidP="00CF2EBE">
      <w:pPr>
        <w:wordWrap w:val="0"/>
        <w:snapToGrid w:val="0"/>
        <w:spacing w:line="240" w:lineRule="atLeast"/>
        <w:jc w:val="right"/>
        <w:rPr>
          <w:rFonts w:ascii="華康仿宋體W6(P)" w:eastAsia="華康仿宋體W6(P)"/>
          <w:szCs w:val="24"/>
        </w:rPr>
      </w:pPr>
      <w:r>
        <w:rPr>
          <w:rFonts w:ascii="華康仿宋體W6(P)" w:eastAsia="華康仿宋體W6(P)" w:hint="eastAsia"/>
          <w:szCs w:val="24"/>
        </w:rPr>
        <w:t>104.3.18 103學年第3次行政會議審議通過</w:t>
      </w:r>
    </w:p>
    <w:p w:rsidR="00F271BC" w:rsidRDefault="00F271BC" w:rsidP="00F271BC">
      <w:pPr>
        <w:snapToGrid w:val="0"/>
        <w:spacing w:line="240" w:lineRule="atLeast"/>
        <w:jc w:val="right"/>
        <w:rPr>
          <w:rFonts w:ascii="華康仿宋體W6(P)" w:eastAsia="華康仿宋體W6(P)"/>
          <w:szCs w:val="24"/>
        </w:rPr>
      </w:pP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一、法鼓文理學院（以下簡稱本校）為加強產學合作業務之推動與管理，依據教育部「專科以上學校產學合作實施辦法」，訂定本校產學合作計畫實施要點（以下簡稱本要點）。</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二、本要點所稱產學合作，指本校為達成促進知識之累積及擴散為目標，發揮教育、訓練、研發、服務之功能，與政府機關、事業機構、民間團體及學術研究機構（以下簡稱合作機構）合作辦理下列事項之</w:t>
      </w:r>
      <w:proofErr w:type="gramStart"/>
      <w:r>
        <w:rPr>
          <w:rFonts w:ascii="華康仿宋體W6(P)" w:eastAsia="華康仿宋體W6(P)" w:hint="eastAsia"/>
          <w:szCs w:val="24"/>
        </w:rPr>
        <w:t>一</w:t>
      </w:r>
      <w:proofErr w:type="gramEnd"/>
      <w:r>
        <w:rPr>
          <w:rFonts w:ascii="華康仿宋體W6(P)" w:eastAsia="華康仿宋體W6(P)" w:hint="eastAsia"/>
          <w:szCs w:val="24"/>
        </w:rPr>
        <w:t>者：</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w:t>
      </w:r>
      <w:proofErr w:type="gramStart"/>
      <w:r>
        <w:rPr>
          <w:rFonts w:ascii="華康仿宋體W6(P)" w:eastAsia="華康仿宋體W6(P)" w:hint="eastAsia"/>
          <w:szCs w:val="24"/>
        </w:rPr>
        <w:t>一</w:t>
      </w:r>
      <w:proofErr w:type="gramEnd"/>
      <w:r>
        <w:rPr>
          <w:rFonts w:ascii="華康仿宋體W6(P)" w:eastAsia="華康仿宋體W6(P)" w:hint="eastAsia"/>
          <w:szCs w:val="24"/>
        </w:rPr>
        <w:t>) 各類研發及其應用事項：包括專題研究、物質交換、檢測檢驗、技術服務、諮詢顧問、專利申請、技術移轉、創新育成等。</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(二) 各類人才培育事項：包括學生及合作機構人員各類教育、培訓、研習、研討、實習或訓練等。</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(三) 其他有關本校智慧財產權益之運用事項。</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三、本校辦理產學合作，應就教學及研究特色，配合校務發展，進行整體規劃產學合作計畫，由研究發展組擔任承辦窗口，職掌有關產學合作計畫之收件、審核、合約簽訂、研究成果推廣等業務，並提供學校師生相關諮詢服務。</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四、合作機構欲委託本校進行各合作事項案件者，可</w:t>
      </w:r>
      <w:proofErr w:type="gramStart"/>
      <w:r>
        <w:rPr>
          <w:rFonts w:ascii="華康仿宋體W6(P)" w:eastAsia="華康仿宋體W6(P)" w:hint="eastAsia"/>
          <w:szCs w:val="24"/>
        </w:rPr>
        <w:t>逕</w:t>
      </w:r>
      <w:proofErr w:type="gramEnd"/>
      <w:r>
        <w:rPr>
          <w:rFonts w:ascii="華康仿宋體W6(P)" w:eastAsia="華康仿宋體W6(P)" w:hint="eastAsia"/>
          <w:szCs w:val="24"/>
        </w:rPr>
        <w:t>與本校各學術單位及中心等執行單位洽商，由計畫主持人</w:t>
      </w:r>
      <w:proofErr w:type="gramStart"/>
      <w:r>
        <w:rPr>
          <w:rFonts w:ascii="華康仿宋體W6(P)" w:eastAsia="華康仿宋體W6(P)" w:hint="eastAsia"/>
          <w:szCs w:val="24"/>
        </w:rPr>
        <w:t>擬具產學</w:t>
      </w:r>
      <w:proofErr w:type="gramEnd"/>
      <w:r>
        <w:rPr>
          <w:rFonts w:ascii="華康仿宋體W6(P)" w:eastAsia="華康仿宋體W6(P)" w:hint="eastAsia"/>
          <w:szCs w:val="24"/>
        </w:rPr>
        <w:t>合作合約書草案（檢同計畫書及經費預算表），循行政程序，陳請校長核定後辦理簽約。</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五、本校辦理產學合作，應與合作機構簽定書面契約，定明下列事項：</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w:t>
      </w:r>
      <w:proofErr w:type="gramStart"/>
      <w:r>
        <w:rPr>
          <w:rFonts w:ascii="華康仿宋體W6(P)" w:eastAsia="華康仿宋體W6(P)" w:hint="eastAsia"/>
          <w:szCs w:val="24"/>
        </w:rPr>
        <w:t>一</w:t>
      </w:r>
      <w:proofErr w:type="gramEnd"/>
      <w:r>
        <w:rPr>
          <w:rFonts w:ascii="華康仿宋體W6(P)" w:eastAsia="華康仿宋體W6(P)" w:hint="eastAsia"/>
          <w:szCs w:val="24"/>
        </w:rPr>
        <w:t>) 產學合作之標的及交付項目。</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(二) 契約當事人應提供之必要經費或資源。</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(三) 合作機構要求本校擔保其所授權之技術或其他事項未對他人構成侵權者，應定明如有侵權事項發生時，本校應負擔之賠償範圍。</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(四) 產學合作之智慧財產或成果歸屬，應列名雙方提供資源比例。</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lastRenderedPageBreak/>
        <w:t>(五) 本校辦理產學合作所購置之圖書、期刊、儀器、設備及賸餘經費等財產管理運用的範圍。</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六、參與產學合作相關人員利益衝突迴避及保密，應依雙方簽訂合約辦理。參與產學合作相關人員之必須遵守利益衝突迴避及保密之法律相關規定，並簽署切結書。</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七、本校產學合作成果與相關智慧財產權之歸屬、管理及運用與所得利益之歸屬及分配，應依雙方簽訂合約辦理。</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八、各產學合作計畫案如果有委託經費，應編列總經費的</w:t>
      </w:r>
      <w:r>
        <w:rPr>
          <w:rFonts w:ascii="華康仿宋體W6(P)" w:eastAsia="華康仿宋體W6(P)" w:hAnsi="微軟正黑體" w:hint="eastAsia"/>
        </w:rPr>
        <w:t>百分之六至百分之十為</w:t>
      </w:r>
      <w:proofErr w:type="gramStart"/>
      <w:r>
        <w:rPr>
          <w:rFonts w:ascii="華康仿宋體W6(P)" w:eastAsia="華康仿宋體W6(P)" w:hint="eastAsia"/>
          <w:szCs w:val="24"/>
        </w:rPr>
        <w:t>為</w:t>
      </w:r>
      <w:proofErr w:type="gramEnd"/>
      <w:r>
        <w:rPr>
          <w:rFonts w:ascii="華康仿宋體W6(P)" w:eastAsia="華康仿宋體W6(P)" w:hint="eastAsia"/>
          <w:szCs w:val="24"/>
        </w:rPr>
        <w:t>行政管理費為原則，在不違反本校各辦法及會計作業規定下運用。</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九、除契約書另有約定外，本校辦</w:t>
      </w:r>
      <w:r>
        <w:rPr>
          <w:rFonts w:ascii="新細明體" w:hAnsi="新細明體" w:cs="新細明體" w:hint="eastAsia"/>
          <w:szCs w:val="24"/>
        </w:rPr>
        <w:t>理</w:t>
      </w:r>
      <w:r>
        <w:rPr>
          <w:rFonts w:ascii="華康仿宋體W6(P)" w:eastAsia="華康仿宋體W6(P)" w:hAnsi="華康仿宋體W6(P)" w:cs="華康仿宋體W6(P)" w:hint="eastAsia"/>
          <w:szCs w:val="24"/>
        </w:rPr>
        <w:t>產學合作所</w:t>
      </w:r>
      <w:r>
        <w:rPr>
          <w:rFonts w:ascii="華康仿宋體W6(P)" w:eastAsia="華康仿宋體W6(P)" w:hint="eastAsia"/>
          <w:szCs w:val="24"/>
        </w:rPr>
        <w:t>購置之圖書、期刊、儀器、設備等，應屬本校所有，納入校產管</w:t>
      </w:r>
      <w:r>
        <w:rPr>
          <w:rFonts w:ascii="新細明體" w:hAnsi="新細明體" w:cs="新細明體" w:hint="eastAsia"/>
          <w:szCs w:val="24"/>
        </w:rPr>
        <w:t>理</w:t>
      </w:r>
      <w:r>
        <w:rPr>
          <w:rFonts w:ascii="華康仿宋體W6(P)" w:eastAsia="華康仿宋體W6(P)" w:hAnsi="華康仿宋體W6(P)" w:cs="華康仿宋體W6(P)" w:hint="eastAsia"/>
          <w:szCs w:val="24"/>
        </w:rPr>
        <w:t>，並依本校相關辦法與規定辦理。</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十、其他與產學合作有關之權益保障、風險控管及應注意事項依本校及政府相關規定辦理。</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十一、本校對合作機構授權之技術或其他事項，概</w:t>
      </w:r>
      <w:proofErr w:type="gramStart"/>
      <w:r>
        <w:rPr>
          <w:rFonts w:ascii="華康仿宋體W6(P)" w:eastAsia="華康仿宋體W6(P)" w:hint="eastAsia"/>
          <w:szCs w:val="24"/>
        </w:rPr>
        <w:t>不</w:t>
      </w:r>
      <w:proofErr w:type="gramEnd"/>
      <w:r>
        <w:rPr>
          <w:rFonts w:ascii="華康仿宋體W6(P)" w:eastAsia="華康仿宋體W6(P)" w:hint="eastAsia"/>
          <w:szCs w:val="24"/>
        </w:rPr>
        <w:t>擔保其商品化之成果或相關產品責任。</w:t>
      </w:r>
    </w:p>
    <w:p w:rsidR="00611834" w:rsidRDefault="00611834" w:rsidP="00611834">
      <w:pPr>
        <w:snapToGrid w:val="0"/>
        <w:spacing w:afterLines="50" w:after="180" w:line="240" w:lineRule="atLeast"/>
        <w:ind w:left="475" w:hangingChars="198" w:hanging="475"/>
        <w:rPr>
          <w:rFonts w:ascii="華康仿宋體W6(P)" w:eastAsia="華康仿宋體W6(P)"/>
          <w:szCs w:val="24"/>
        </w:rPr>
      </w:pPr>
      <w:r>
        <w:rPr>
          <w:rFonts w:ascii="華康仿宋體W6(P)" w:eastAsia="華康仿宋體W6(P)" w:hint="eastAsia"/>
          <w:szCs w:val="24"/>
        </w:rPr>
        <w:t>十二、本要點經行政會議通過，經校長核定後公布實施；修正時亦同。</w:t>
      </w:r>
    </w:p>
    <w:p w:rsidR="009056F4" w:rsidRPr="00611834" w:rsidRDefault="007C28E4" w:rsidP="003C65D4">
      <w:pPr>
        <w:spacing w:after="180"/>
      </w:pPr>
    </w:p>
    <w:sectPr w:rsidR="009056F4" w:rsidRPr="006118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0AFF" w:usb1="00007843" w:usb2="00000001" w:usb3="00000000" w:csb0="000001BF" w:csb1="00000000"/>
  </w:font>
  <w:font w:name="標楷體">
    <w:panose1 w:val="03000509000000000000"/>
    <w:charset w:val="88"/>
    <w:family w:val="script"/>
    <w:pitch w:val="fixed"/>
    <w:sig w:usb0="00000003" w:usb1="080E0000"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A00002EF" w:usb1="4000004B" w:usb2="00000000" w:usb3="00000000" w:csb0="0000009F" w:csb1="00000000"/>
  </w:font>
  <w:font w:name="華康仿宋體W6(P)">
    <w:altName w:val="Arial Unicode MS"/>
    <w:charset w:val="88"/>
    <w:family w:val="roman"/>
    <w:pitch w:val="variable"/>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BC"/>
    <w:rsid w:val="00166714"/>
    <w:rsid w:val="00313B5C"/>
    <w:rsid w:val="003C65D4"/>
    <w:rsid w:val="00472D58"/>
    <w:rsid w:val="00611834"/>
    <w:rsid w:val="007C28E4"/>
    <w:rsid w:val="00CF2EBE"/>
    <w:rsid w:val="00E86D9A"/>
    <w:rsid w:val="00EB7531"/>
    <w:rsid w:val="00F271BC"/>
    <w:rsid w:val="00F355BE"/>
    <w:rsid w:val="00F37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BC"/>
    <w:pPr>
      <w:widowControl w:val="0"/>
    </w:pPr>
    <w:rPr>
      <w:rFonts w:ascii="Calibri" w:eastAsia="新細明體" w:hAnsi="Calibri" w:cs="Times New Roman"/>
    </w:rPr>
  </w:style>
  <w:style w:type="paragraph" w:styleId="1">
    <w:name w:val="heading 1"/>
    <w:aliases w:val="文件表頭"/>
    <w:basedOn w:val="a"/>
    <w:next w:val="a"/>
    <w:link w:val="10"/>
    <w:autoRedefine/>
    <w:uiPriority w:val="9"/>
    <w:qFormat/>
    <w:rsid w:val="003C65D4"/>
    <w:pPr>
      <w:keepNext/>
      <w:wordWrap w:val="0"/>
      <w:autoSpaceDE w:val="0"/>
      <w:autoSpaceDN w:val="0"/>
      <w:snapToGrid w:val="0"/>
      <w:spacing w:before="120" w:afterLines="50" w:after="240" w:line="440" w:lineRule="exact"/>
      <w:jc w:val="center"/>
      <w:outlineLvl w:val="0"/>
    </w:pPr>
    <w:rPr>
      <w:rFonts w:ascii="Times New Roman" w:eastAsia="標楷體" w:hAnsi="Times New Roman" w:cs="Microsoft Himalaya"/>
      <w:b/>
      <w:bCs/>
      <w:kern w:val="52"/>
      <w:sz w:val="32"/>
      <w:szCs w:val="32"/>
      <w:lang w:eastAsia="ko-KR"/>
    </w:rPr>
  </w:style>
  <w:style w:type="paragraph" w:styleId="2">
    <w:name w:val="heading 2"/>
    <w:basedOn w:val="a"/>
    <w:next w:val="a"/>
    <w:link w:val="20"/>
    <w:uiPriority w:val="9"/>
    <w:unhideWhenUsed/>
    <w:qFormat/>
    <w:rsid w:val="003C65D4"/>
    <w:pPr>
      <w:keepNext/>
      <w:wordWrap w:val="0"/>
      <w:autoSpaceDE w:val="0"/>
      <w:autoSpaceDN w:val="0"/>
      <w:snapToGrid w:val="0"/>
      <w:spacing w:beforeLines="100" w:before="100" w:afterLines="50" w:after="50" w:line="440" w:lineRule="exact"/>
      <w:jc w:val="both"/>
      <w:outlineLvl w:val="1"/>
    </w:pPr>
    <w:rPr>
      <w:rFonts w:ascii="Times New Roman" w:eastAsia="標楷體" w:hAnsi="Times New Roman" w:cstheme="majorBidi"/>
      <w:b/>
      <w:bCs/>
      <w:sz w:val="28"/>
      <w:szCs w:val="48"/>
      <w:lang w:eastAsia="ko-KR"/>
    </w:rPr>
  </w:style>
  <w:style w:type="paragraph" w:styleId="3">
    <w:name w:val="heading 3"/>
    <w:basedOn w:val="a"/>
    <w:next w:val="a"/>
    <w:link w:val="30"/>
    <w:uiPriority w:val="9"/>
    <w:unhideWhenUsed/>
    <w:qFormat/>
    <w:rsid w:val="003C65D4"/>
    <w:pPr>
      <w:keepNext/>
      <w:wordWrap w:val="0"/>
      <w:autoSpaceDE w:val="0"/>
      <w:autoSpaceDN w:val="0"/>
      <w:snapToGrid w:val="0"/>
      <w:spacing w:beforeLines="50" w:before="50" w:afterLines="50" w:after="50" w:line="440" w:lineRule="exact"/>
      <w:outlineLvl w:val="2"/>
    </w:pPr>
    <w:rPr>
      <w:rFonts w:ascii="Times New Roman" w:eastAsia="標楷體" w:hAnsi="Times New Roman" w:cstheme="majorBidi"/>
      <w:b/>
      <w:bCs/>
      <w:sz w:val="28"/>
      <w:szCs w:val="36"/>
      <w:lang w:eastAsia="ko-KR"/>
    </w:rPr>
  </w:style>
  <w:style w:type="paragraph" w:styleId="4">
    <w:name w:val="heading 4"/>
    <w:basedOn w:val="a"/>
    <w:next w:val="a"/>
    <w:link w:val="40"/>
    <w:uiPriority w:val="9"/>
    <w:unhideWhenUsed/>
    <w:qFormat/>
    <w:rsid w:val="003C65D4"/>
    <w:pPr>
      <w:keepNext/>
      <w:wordWrap w:val="0"/>
      <w:autoSpaceDE w:val="0"/>
      <w:autoSpaceDN w:val="0"/>
      <w:snapToGrid w:val="0"/>
      <w:spacing w:beforeLines="50" w:before="50" w:afterLines="50" w:after="50" w:line="440" w:lineRule="exact"/>
      <w:outlineLvl w:val="3"/>
    </w:pPr>
    <w:rPr>
      <w:rFonts w:asciiTheme="majorHAnsi" w:eastAsia="標楷體" w:hAnsiTheme="majorHAnsi" w:cstheme="majorBidi"/>
      <w:b/>
      <w:sz w:val="28"/>
      <w:szCs w:val="36"/>
      <w:lang w:eastAsia="ko-KR"/>
    </w:rPr>
  </w:style>
  <w:style w:type="paragraph" w:styleId="5">
    <w:name w:val="heading 5"/>
    <w:basedOn w:val="a"/>
    <w:next w:val="a"/>
    <w:link w:val="50"/>
    <w:uiPriority w:val="9"/>
    <w:unhideWhenUsed/>
    <w:qFormat/>
    <w:rsid w:val="003C65D4"/>
    <w:pPr>
      <w:keepNext/>
      <w:wordWrap w:val="0"/>
      <w:autoSpaceDE w:val="0"/>
      <w:autoSpaceDN w:val="0"/>
      <w:snapToGrid w:val="0"/>
      <w:spacing w:afterLines="50" w:after="50" w:line="440" w:lineRule="exact"/>
      <w:outlineLvl w:val="4"/>
    </w:pPr>
    <w:rPr>
      <w:rFonts w:ascii="Times New Roman" w:eastAsia="標楷體" w:hAnsi="Times New Roman" w:cstheme="majorBidi"/>
      <w:b/>
      <w:bCs/>
      <w:sz w:val="28"/>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文件表頭 字元"/>
    <w:link w:val="1"/>
    <w:uiPriority w:val="9"/>
    <w:rsid w:val="003C65D4"/>
    <w:rPr>
      <w:rFonts w:ascii="Times New Roman" w:eastAsia="標楷體" w:hAnsi="Times New Roman" w:cs="Microsoft Himalaya"/>
      <w:b/>
      <w:bCs/>
      <w:kern w:val="52"/>
      <w:sz w:val="32"/>
      <w:szCs w:val="32"/>
      <w:lang w:eastAsia="ko-KR"/>
    </w:rPr>
  </w:style>
  <w:style w:type="character" w:customStyle="1" w:styleId="20">
    <w:name w:val="標題 2 字元"/>
    <w:basedOn w:val="a0"/>
    <w:link w:val="2"/>
    <w:uiPriority w:val="9"/>
    <w:rsid w:val="003C65D4"/>
    <w:rPr>
      <w:rFonts w:ascii="Times New Roman" w:eastAsia="標楷體" w:hAnsi="Times New Roman" w:cstheme="majorBidi"/>
      <w:b/>
      <w:bCs/>
      <w:sz w:val="28"/>
      <w:szCs w:val="48"/>
      <w:lang w:eastAsia="ko-KR"/>
    </w:rPr>
  </w:style>
  <w:style w:type="character" w:customStyle="1" w:styleId="30">
    <w:name w:val="標題 3 字元"/>
    <w:basedOn w:val="a0"/>
    <w:link w:val="3"/>
    <w:uiPriority w:val="9"/>
    <w:rsid w:val="003C65D4"/>
    <w:rPr>
      <w:rFonts w:ascii="Times New Roman" w:eastAsia="標楷體" w:hAnsi="Times New Roman" w:cstheme="majorBidi"/>
      <w:b/>
      <w:bCs/>
      <w:sz w:val="28"/>
      <w:szCs w:val="36"/>
      <w:lang w:eastAsia="ko-KR"/>
    </w:rPr>
  </w:style>
  <w:style w:type="character" w:customStyle="1" w:styleId="40">
    <w:name w:val="標題 4 字元"/>
    <w:basedOn w:val="a0"/>
    <w:link w:val="4"/>
    <w:uiPriority w:val="9"/>
    <w:rsid w:val="003C65D4"/>
    <w:rPr>
      <w:rFonts w:asciiTheme="majorHAnsi" w:eastAsia="標楷體" w:hAnsiTheme="majorHAnsi" w:cstheme="majorBidi"/>
      <w:b/>
      <w:sz w:val="28"/>
      <w:szCs w:val="36"/>
      <w:lang w:eastAsia="ko-KR"/>
    </w:rPr>
  </w:style>
  <w:style w:type="character" w:customStyle="1" w:styleId="50">
    <w:name w:val="標題 5 字元"/>
    <w:basedOn w:val="a0"/>
    <w:link w:val="5"/>
    <w:uiPriority w:val="9"/>
    <w:rsid w:val="003C65D4"/>
    <w:rPr>
      <w:rFonts w:ascii="Times New Roman" w:eastAsia="標楷體" w:hAnsi="Times New Roman" w:cstheme="majorBidi"/>
      <w:b/>
      <w:bCs/>
      <w:sz w:val="28"/>
      <w:szCs w:val="3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BC"/>
    <w:pPr>
      <w:widowControl w:val="0"/>
    </w:pPr>
    <w:rPr>
      <w:rFonts w:ascii="Calibri" w:eastAsia="新細明體" w:hAnsi="Calibri" w:cs="Times New Roman"/>
    </w:rPr>
  </w:style>
  <w:style w:type="paragraph" w:styleId="1">
    <w:name w:val="heading 1"/>
    <w:aliases w:val="文件表頭"/>
    <w:basedOn w:val="a"/>
    <w:next w:val="a"/>
    <w:link w:val="10"/>
    <w:autoRedefine/>
    <w:uiPriority w:val="9"/>
    <w:qFormat/>
    <w:rsid w:val="003C65D4"/>
    <w:pPr>
      <w:keepNext/>
      <w:wordWrap w:val="0"/>
      <w:autoSpaceDE w:val="0"/>
      <w:autoSpaceDN w:val="0"/>
      <w:snapToGrid w:val="0"/>
      <w:spacing w:before="120" w:afterLines="50" w:after="240" w:line="440" w:lineRule="exact"/>
      <w:jc w:val="center"/>
      <w:outlineLvl w:val="0"/>
    </w:pPr>
    <w:rPr>
      <w:rFonts w:ascii="Times New Roman" w:eastAsia="標楷體" w:hAnsi="Times New Roman" w:cs="Microsoft Himalaya"/>
      <w:b/>
      <w:bCs/>
      <w:kern w:val="52"/>
      <w:sz w:val="32"/>
      <w:szCs w:val="32"/>
      <w:lang w:eastAsia="ko-KR"/>
    </w:rPr>
  </w:style>
  <w:style w:type="paragraph" w:styleId="2">
    <w:name w:val="heading 2"/>
    <w:basedOn w:val="a"/>
    <w:next w:val="a"/>
    <w:link w:val="20"/>
    <w:uiPriority w:val="9"/>
    <w:unhideWhenUsed/>
    <w:qFormat/>
    <w:rsid w:val="003C65D4"/>
    <w:pPr>
      <w:keepNext/>
      <w:wordWrap w:val="0"/>
      <w:autoSpaceDE w:val="0"/>
      <w:autoSpaceDN w:val="0"/>
      <w:snapToGrid w:val="0"/>
      <w:spacing w:beforeLines="100" w:before="100" w:afterLines="50" w:after="50" w:line="440" w:lineRule="exact"/>
      <w:jc w:val="both"/>
      <w:outlineLvl w:val="1"/>
    </w:pPr>
    <w:rPr>
      <w:rFonts w:ascii="Times New Roman" w:eastAsia="標楷體" w:hAnsi="Times New Roman" w:cstheme="majorBidi"/>
      <w:b/>
      <w:bCs/>
      <w:sz w:val="28"/>
      <w:szCs w:val="48"/>
      <w:lang w:eastAsia="ko-KR"/>
    </w:rPr>
  </w:style>
  <w:style w:type="paragraph" w:styleId="3">
    <w:name w:val="heading 3"/>
    <w:basedOn w:val="a"/>
    <w:next w:val="a"/>
    <w:link w:val="30"/>
    <w:uiPriority w:val="9"/>
    <w:unhideWhenUsed/>
    <w:qFormat/>
    <w:rsid w:val="003C65D4"/>
    <w:pPr>
      <w:keepNext/>
      <w:wordWrap w:val="0"/>
      <w:autoSpaceDE w:val="0"/>
      <w:autoSpaceDN w:val="0"/>
      <w:snapToGrid w:val="0"/>
      <w:spacing w:beforeLines="50" w:before="50" w:afterLines="50" w:after="50" w:line="440" w:lineRule="exact"/>
      <w:outlineLvl w:val="2"/>
    </w:pPr>
    <w:rPr>
      <w:rFonts w:ascii="Times New Roman" w:eastAsia="標楷體" w:hAnsi="Times New Roman" w:cstheme="majorBidi"/>
      <w:b/>
      <w:bCs/>
      <w:sz w:val="28"/>
      <w:szCs w:val="36"/>
      <w:lang w:eastAsia="ko-KR"/>
    </w:rPr>
  </w:style>
  <w:style w:type="paragraph" w:styleId="4">
    <w:name w:val="heading 4"/>
    <w:basedOn w:val="a"/>
    <w:next w:val="a"/>
    <w:link w:val="40"/>
    <w:uiPriority w:val="9"/>
    <w:unhideWhenUsed/>
    <w:qFormat/>
    <w:rsid w:val="003C65D4"/>
    <w:pPr>
      <w:keepNext/>
      <w:wordWrap w:val="0"/>
      <w:autoSpaceDE w:val="0"/>
      <w:autoSpaceDN w:val="0"/>
      <w:snapToGrid w:val="0"/>
      <w:spacing w:beforeLines="50" w:before="50" w:afterLines="50" w:after="50" w:line="440" w:lineRule="exact"/>
      <w:outlineLvl w:val="3"/>
    </w:pPr>
    <w:rPr>
      <w:rFonts w:asciiTheme="majorHAnsi" w:eastAsia="標楷體" w:hAnsiTheme="majorHAnsi" w:cstheme="majorBidi"/>
      <w:b/>
      <w:sz w:val="28"/>
      <w:szCs w:val="36"/>
      <w:lang w:eastAsia="ko-KR"/>
    </w:rPr>
  </w:style>
  <w:style w:type="paragraph" w:styleId="5">
    <w:name w:val="heading 5"/>
    <w:basedOn w:val="a"/>
    <w:next w:val="a"/>
    <w:link w:val="50"/>
    <w:uiPriority w:val="9"/>
    <w:unhideWhenUsed/>
    <w:qFormat/>
    <w:rsid w:val="003C65D4"/>
    <w:pPr>
      <w:keepNext/>
      <w:wordWrap w:val="0"/>
      <w:autoSpaceDE w:val="0"/>
      <w:autoSpaceDN w:val="0"/>
      <w:snapToGrid w:val="0"/>
      <w:spacing w:afterLines="50" w:after="50" w:line="440" w:lineRule="exact"/>
      <w:outlineLvl w:val="4"/>
    </w:pPr>
    <w:rPr>
      <w:rFonts w:ascii="Times New Roman" w:eastAsia="標楷體" w:hAnsi="Times New Roman" w:cstheme="majorBidi"/>
      <w:b/>
      <w:bCs/>
      <w:sz w:val="28"/>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文件表頭 字元"/>
    <w:link w:val="1"/>
    <w:uiPriority w:val="9"/>
    <w:rsid w:val="003C65D4"/>
    <w:rPr>
      <w:rFonts w:ascii="Times New Roman" w:eastAsia="標楷體" w:hAnsi="Times New Roman" w:cs="Microsoft Himalaya"/>
      <w:b/>
      <w:bCs/>
      <w:kern w:val="52"/>
      <w:sz w:val="32"/>
      <w:szCs w:val="32"/>
      <w:lang w:eastAsia="ko-KR"/>
    </w:rPr>
  </w:style>
  <w:style w:type="character" w:customStyle="1" w:styleId="20">
    <w:name w:val="標題 2 字元"/>
    <w:basedOn w:val="a0"/>
    <w:link w:val="2"/>
    <w:uiPriority w:val="9"/>
    <w:rsid w:val="003C65D4"/>
    <w:rPr>
      <w:rFonts w:ascii="Times New Roman" w:eastAsia="標楷體" w:hAnsi="Times New Roman" w:cstheme="majorBidi"/>
      <w:b/>
      <w:bCs/>
      <w:sz w:val="28"/>
      <w:szCs w:val="48"/>
      <w:lang w:eastAsia="ko-KR"/>
    </w:rPr>
  </w:style>
  <w:style w:type="character" w:customStyle="1" w:styleId="30">
    <w:name w:val="標題 3 字元"/>
    <w:basedOn w:val="a0"/>
    <w:link w:val="3"/>
    <w:uiPriority w:val="9"/>
    <w:rsid w:val="003C65D4"/>
    <w:rPr>
      <w:rFonts w:ascii="Times New Roman" w:eastAsia="標楷體" w:hAnsi="Times New Roman" w:cstheme="majorBidi"/>
      <w:b/>
      <w:bCs/>
      <w:sz w:val="28"/>
      <w:szCs w:val="36"/>
      <w:lang w:eastAsia="ko-KR"/>
    </w:rPr>
  </w:style>
  <w:style w:type="character" w:customStyle="1" w:styleId="40">
    <w:name w:val="標題 4 字元"/>
    <w:basedOn w:val="a0"/>
    <w:link w:val="4"/>
    <w:uiPriority w:val="9"/>
    <w:rsid w:val="003C65D4"/>
    <w:rPr>
      <w:rFonts w:asciiTheme="majorHAnsi" w:eastAsia="標楷體" w:hAnsiTheme="majorHAnsi" w:cstheme="majorBidi"/>
      <w:b/>
      <w:sz w:val="28"/>
      <w:szCs w:val="36"/>
      <w:lang w:eastAsia="ko-KR"/>
    </w:rPr>
  </w:style>
  <w:style w:type="character" w:customStyle="1" w:styleId="50">
    <w:name w:val="標題 5 字元"/>
    <w:basedOn w:val="a0"/>
    <w:link w:val="5"/>
    <w:uiPriority w:val="9"/>
    <w:rsid w:val="003C65D4"/>
    <w:rPr>
      <w:rFonts w:ascii="Times New Roman" w:eastAsia="標楷體" w:hAnsi="Times New Roman" w:cstheme="majorBidi"/>
      <w:b/>
      <w:bCs/>
      <w:sz w:val="28"/>
      <w:szCs w:val="3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郭晁榮</dc:creator>
  <cp:lastModifiedBy>郭晁榮</cp:lastModifiedBy>
  <cp:revision>4</cp:revision>
  <dcterms:created xsi:type="dcterms:W3CDTF">2015-03-10T00:44:00Z</dcterms:created>
  <dcterms:modified xsi:type="dcterms:W3CDTF">2015-06-03T03:03:00Z</dcterms:modified>
</cp:coreProperties>
</file>