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8B" w:rsidRDefault="004D6C21" w:rsidP="004D6C21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4D6C21">
        <w:rPr>
          <w:rFonts w:eastAsia="標楷體" w:hint="eastAsia"/>
          <w:b/>
          <w:sz w:val="36"/>
          <w:szCs w:val="36"/>
        </w:rPr>
        <w:t>法鼓文理學院</w:t>
      </w:r>
      <w:r>
        <w:rPr>
          <w:rFonts w:eastAsia="標楷體" w:hint="eastAsia"/>
          <w:b/>
          <w:sz w:val="36"/>
          <w:szCs w:val="36"/>
        </w:rPr>
        <w:t>課程申請</w:t>
      </w:r>
      <w:r w:rsidRPr="004D6C21">
        <w:rPr>
          <w:rFonts w:eastAsia="標楷體" w:hint="eastAsia"/>
          <w:b/>
          <w:sz w:val="36"/>
          <w:szCs w:val="36"/>
        </w:rPr>
        <w:t>教學助理</w:t>
      </w:r>
      <w:r>
        <w:rPr>
          <w:rFonts w:eastAsia="標楷體" w:hint="eastAsia"/>
          <w:b/>
          <w:sz w:val="36"/>
          <w:szCs w:val="36"/>
        </w:rPr>
        <w:t>審查表</w:t>
      </w:r>
    </w:p>
    <w:p w:rsidR="004D6C21" w:rsidRPr="004D6C21" w:rsidRDefault="004D6C21" w:rsidP="004D6C21">
      <w:pPr>
        <w:spacing w:line="0" w:lineRule="atLeast"/>
        <w:rPr>
          <w:rFonts w:eastAsia="標楷體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83"/>
        <w:gridCol w:w="148"/>
        <w:gridCol w:w="373"/>
        <w:gridCol w:w="2605"/>
        <w:gridCol w:w="569"/>
        <w:gridCol w:w="1701"/>
        <w:gridCol w:w="213"/>
        <w:gridCol w:w="123"/>
        <w:gridCol w:w="2605"/>
      </w:tblGrid>
      <w:tr w:rsidR="005A4F4F" w:rsidRPr="0014551C" w:rsidTr="00A62A67">
        <w:trPr>
          <w:cantSplit/>
          <w:trHeight w:val="952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F4F" w:rsidRPr="0014551C" w:rsidRDefault="005A4F4F" w:rsidP="005A4F4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課程</w:t>
            </w:r>
            <w:r w:rsidRPr="0014551C">
              <w:rPr>
                <w:rFonts w:eastAsia="標楷體"/>
                <w:sz w:val="28"/>
              </w:rPr>
              <w:t>名稱</w:t>
            </w:r>
          </w:p>
        </w:tc>
        <w:tc>
          <w:tcPr>
            <w:tcW w:w="1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4F" w:rsidRPr="0014551C" w:rsidRDefault="005A4F4F" w:rsidP="00A857C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F4F" w:rsidRPr="0014551C" w:rsidRDefault="00A62A67" w:rsidP="005A4F4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授課教師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4F" w:rsidRPr="0014551C" w:rsidRDefault="005A4F4F" w:rsidP="00A857C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62A67" w:rsidRPr="0014551C" w:rsidTr="00A62A67">
        <w:trPr>
          <w:cantSplit/>
          <w:trHeight w:val="8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A67" w:rsidRPr="005A4F4F" w:rsidRDefault="00A62A67" w:rsidP="00A62A6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課程類型</w:t>
            </w:r>
          </w:p>
        </w:tc>
        <w:tc>
          <w:tcPr>
            <w:tcW w:w="4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67" w:rsidRPr="00A62A67" w:rsidRDefault="00A62A67" w:rsidP="00A62A6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4551C">
              <w:rPr>
                <w:rFonts w:ascii="標楷體" w:eastAsia="標楷體" w:hAnsi="標楷體"/>
                <w:sz w:val="28"/>
              </w:rPr>
              <w:t>□</w:t>
            </w:r>
            <w:r w:rsidRPr="00A62A67">
              <w:rPr>
                <w:rFonts w:eastAsia="標楷體" w:hint="eastAsia"/>
                <w:sz w:val="28"/>
                <w:szCs w:val="28"/>
              </w:rPr>
              <w:t>語文課程：選課達</w:t>
            </w:r>
            <w:r w:rsidRPr="00A62A67">
              <w:rPr>
                <w:rFonts w:eastAsia="標楷體"/>
                <w:sz w:val="28"/>
                <w:szCs w:val="28"/>
              </w:rPr>
              <w:t>20</w:t>
            </w:r>
            <w:r w:rsidRPr="00A62A67">
              <w:rPr>
                <w:rFonts w:eastAsia="標楷體" w:hint="eastAsia"/>
                <w:sz w:val="28"/>
                <w:szCs w:val="28"/>
              </w:rPr>
              <w:t>人以上得申請</w:t>
            </w:r>
            <w:r w:rsidRPr="00A62A67">
              <w:rPr>
                <w:rFonts w:eastAsia="標楷體"/>
                <w:sz w:val="28"/>
                <w:szCs w:val="28"/>
              </w:rPr>
              <w:t>1</w:t>
            </w:r>
            <w:r w:rsidRPr="00A62A67">
              <w:rPr>
                <w:rFonts w:eastAsia="標楷體" w:hint="eastAsia"/>
                <w:sz w:val="28"/>
                <w:szCs w:val="28"/>
              </w:rPr>
              <w:t>名教學助理。</w:t>
            </w:r>
          </w:p>
          <w:p w:rsidR="00A62A67" w:rsidRPr="00A62A67" w:rsidRDefault="00A62A67" w:rsidP="00A62A6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4551C">
              <w:rPr>
                <w:rFonts w:ascii="標楷體" w:eastAsia="標楷體" w:hAnsi="標楷體"/>
                <w:sz w:val="28"/>
              </w:rPr>
              <w:t>□</w:t>
            </w:r>
            <w:r w:rsidRPr="00A62A67">
              <w:rPr>
                <w:rFonts w:eastAsia="標楷體" w:hint="eastAsia"/>
                <w:sz w:val="28"/>
                <w:szCs w:val="28"/>
              </w:rPr>
              <w:t>校共同必修課程：每</w:t>
            </w:r>
            <w:r w:rsidRPr="00A62A67">
              <w:rPr>
                <w:rFonts w:eastAsia="標楷體" w:hint="eastAsia"/>
                <w:sz w:val="28"/>
                <w:szCs w:val="28"/>
              </w:rPr>
              <w:t>20</w:t>
            </w:r>
            <w:r w:rsidRPr="00A62A67">
              <w:rPr>
                <w:rFonts w:eastAsia="標楷體" w:hint="eastAsia"/>
                <w:sz w:val="28"/>
                <w:szCs w:val="28"/>
              </w:rPr>
              <w:t>人得申請</w:t>
            </w:r>
            <w:r w:rsidRPr="00A62A67">
              <w:rPr>
                <w:rFonts w:eastAsia="標楷體" w:hint="eastAsia"/>
                <w:sz w:val="28"/>
                <w:szCs w:val="28"/>
              </w:rPr>
              <w:t>1</w:t>
            </w:r>
            <w:r w:rsidRPr="00A62A67">
              <w:rPr>
                <w:rFonts w:eastAsia="標楷體" w:hint="eastAsia"/>
                <w:sz w:val="28"/>
                <w:szCs w:val="28"/>
              </w:rPr>
              <w:t>名教學助理。</w:t>
            </w:r>
          </w:p>
          <w:p w:rsidR="00A62A67" w:rsidRPr="00A62A67" w:rsidRDefault="00A62A67" w:rsidP="00A62A6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4551C">
              <w:rPr>
                <w:rFonts w:ascii="標楷體" w:eastAsia="標楷體" w:hAnsi="標楷體"/>
                <w:sz w:val="28"/>
              </w:rPr>
              <w:t>□</w:t>
            </w:r>
            <w:r w:rsidRPr="00A62A67">
              <w:rPr>
                <w:rFonts w:eastAsia="標楷體" w:hint="eastAsia"/>
                <w:sz w:val="28"/>
                <w:szCs w:val="28"/>
              </w:rPr>
              <w:t>通識課程：達</w:t>
            </w:r>
            <w:r w:rsidRPr="00A62A67">
              <w:rPr>
                <w:rFonts w:eastAsia="標楷體" w:hint="eastAsia"/>
                <w:sz w:val="28"/>
                <w:szCs w:val="28"/>
              </w:rPr>
              <w:t>30</w:t>
            </w:r>
            <w:r w:rsidRPr="00A62A67">
              <w:rPr>
                <w:rFonts w:eastAsia="標楷體" w:hint="eastAsia"/>
                <w:sz w:val="28"/>
                <w:szCs w:val="28"/>
              </w:rPr>
              <w:t>人得申請</w:t>
            </w:r>
            <w:r w:rsidRPr="00A62A67">
              <w:rPr>
                <w:rFonts w:eastAsia="標楷體" w:hint="eastAsia"/>
                <w:sz w:val="28"/>
                <w:szCs w:val="28"/>
              </w:rPr>
              <w:t>1</w:t>
            </w:r>
            <w:r w:rsidRPr="00A62A67">
              <w:rPr>
                <w:rFonts w:eastAsia="標楷體" w:hint="eastAsia"/>
                <w:sz w:val="28"/>
                <w:szCs w:val="28"/>
              </w:rPr>
              <w:t>名教學助理。</w:t>
            </w:r>
          </w:p>
          <w:p w:rsidR="00A62A67" w:rsidRPr="00A62A67" w:rsidRDefault="00A62A67" w:rsidP="00A62A6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4551C">
              <w:rPr>
                <w:rFonts w:ascii="標楷體" w:eastAsia="標楷體" w:hAnsi="標楷體"/>
                <w:sz w:val="28"/>
              </w:rPr>
              <w:t>□</w:t>
            </w:r>
            <w:r w:rsidRPr="00A62A67">
              <w:rPr>
                <w:rFonts w:eastAsia="標楷體" w:hint="eastAsia"/>
                <w:sz w:val="28"/>
                <w:szCs w:val="28"/>
              </w:rPr>
              <w:t>專案課程：</w:t>
            </w:r>
            <w:proofErr w:type="gramStart"/>
            <w:r w:rsidRPr="00A62A67">
              <w:rPr>
                <w:rFonts w:eastAsia="標楷體" w:hint="eastAsia"/>
                <w:sz w:val="28"/>
                <w:szCs w:val="28"/>
              </w:rPr>
              <w:t>心環中心</w:t>
            </w:r>
            <w:proofErr w:type="gramEnd"/>
            <w:r w:rsidRPr="00A62A67">
              <w:rPr>
                <w:rFonts w:eastAsia="標楷體" w:hint="eastAsia"/>
                <w:sz w:val="28"/>
                <w:szCs w:val="28"/>
              </w:rPr>
              <w:t>、學系與學群每學期各以</w:t>
            </w:r>
            <w:r w:rsidRPr="00A62A67">
              <w:rPr>
                <w:rFonts w:eastAsia="標楷體" w:hint="eastAsia"/>
                <w:sz w:val="28"/>
                <w:szCs w:val="28"/>
              </w:rPr>
              <w:t>2</w:t>
            </w:r>
            <w:r w:rsidRPr="00A62A67">
              <w:rPr>
                <w:rFonts w:eastAsia="標楷體" w:hint="eastAsia"/>
                <w:sz w:val="28"/>
                <w:szCs w:val="28"/>
              </w:rPr>
              <w:t>案為原則。</w:t>
            </w:r>
          </w:p>
        </w:tc>
      </w:tr>
      <w:tr w:rsidR="00A62A67" w:rsidRPr="0014551C" w:rsidTr="00A62A67">
        <w:trPr>
          <w:cantSplit/>
          <w:trHeight w:val="8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A67" w:rsidRPr="0014551C" w:rsidRDefault="00A62A67" w:rsidP="006F764B">
            <w:pPr>
              <w:spacing w:line="0" w:lineRule="atLeast"/>
              <w:rPr>
                <w:rFonts w:eastAsia="標楷體"/>
              </w:rPr>
            </w:pPr>
            <w:r w:rsidRPr="005A4F4F">
              <w:rPr>
                <w:rFonts w:eastAsia="標楷體" w:hint="eastAsia"/>
                <w:sz w:val="28"/>
              </w:rPr>
              <w:t>預估修課人數</w:t>
            </w:r>
          </w:p>
        </w:tc>
        <w:tc>
          <w:tcPr>
            <w:tcW w:w="1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67" w:rsidRPr="0014551C" w:rsidRDefault="00A62A67" w:rsidP="006F764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A67" w:rsidRPr="0014551C" w:rsidRDefault="00A62A67" w:rsidP="006F764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TA</w:t>
            </w:r>
            <w:r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67" w:rsidRPr="0014551C" w:rsidRDefault="00A62A67" w:rsidP="006F764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62A67" w:rsidRPr="0014551C" w:rsidTr="00A62A67">
        <w:trPr>
          <w:cantSplit/>
          <w:trHeight w:val="680"/>
          <w:jc w:val="center"/>
        </w:trPr>
        <w:tc>
          <w:tcPr>
            <w:tcW w:w="3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A67" w:rsidRPr="008915E9" w:rsidRDefault="00A62A67" w:rsidP="008915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5E9">
              <w:rPr>
                <w:rFonts w:ascii="標楷體" w:eastAsia="標楷體" w:hAnsi="標楷體" w:hint="eastAsia"/>
                <w:sz w:val="28"/>
                <w:szCs w:val="28"/>
              </w:rPr>
              <w:t>審查項目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A67" w:rsidRPr="0014551C" w:rsidRDefault="00A62A67" w:rsidP="00A857C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551C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A62A67" w:rsidRPr="0014551C" w:rsidTr="00A62A67">
        <w:trPr>
          <w:cantSplit/>
          <w:trHeight w:val="721"/>
          <w:jc w:val="center"/>
        </w:trPr>
        <w:tc>
          <w:tcPr>
            <w:tcW w:w="3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67" w:rsidRPr="004D6C21" w:rsidRDefault="00A62A67" w:rsidP="008915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6C21">
              <w:rPr>
                <w:rFonts w:ascii="標楷體" w:eastAsia="標楷體" w:hAnsi="標楷體" w:hint="eastAsia"/>
                <w:sz w:val="28"/>
                <w:szCs w:val="28"/>
              </w:rPr>
              <w:t>課程計畫之完備性</w:t>
            </w:r>
            <w:r w:rsidRPr="004D6C21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4D6C2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D6C21">
              <w:rPr>
                <w:rFonts w:ascii="標楷體" w:eastAsia="標楷體" w:hAnsi="標楷體"/>
                <w:sz w:val="28"/>
                <w:szCs w:val="28"/>
              </w:rPr>
              <w:t>%</w:t>
            </w:r>
            <w:r w:rsidRPr="004D6C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67" w:rsidRPr="0014551C" w:rsidRDefault="00A62A67" w:rsidP="00A62A67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62A67" w:rsidRPr="0014551C" w:rsidTr="00A62A67">
        <w:trPr>
          <w:cantSplit/>
          <w:trHeight w:val="627"/>
          <w:jc w:val="center"/>
        </w:trPr>
        <w:tc>
          <w:tcPr>
            <w:tcW w:w="3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67" w:rsidRPr="004D6C21" w:rsidRDefault="00A62A67" w:rsidP="008915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6C2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教學助理工作規劃之完善性</w:t>
            </w:r>
            <w:r w:rsidRPr="004D6C21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4D6C2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D6C21">
              <w:rPr>
                <w:rFonts w:ascii="標楷體" w:eastAsia="標楷體" w:hAnsi="標楷體"/>
                <w:sz w:val="28"/>
                <w:szCs w:val="28"/>
              </w:rPr>
              <w:t>%</w:t>
            </w:r>
            <w:r w:rsidRPr="004D6C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67" w:rsidRPr="0014551C" w:rsidRDefault="00A62A67" w:rsidP="00A857C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62A67" w:rsidRPr="0014551C" w:rsidTr="00A62A67">
        <w:trPr>
          <w:cantSplit/>
          <w:trHeight w:val="755"/>
          <w:jc w:val="center"/>
        </w:trPr>
        <w:tc>
          <w:tcPr>
            <w:tcW w:w="3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67" w:rsidRPr="004D6C21" w:rsidRDefault="00A62A67" w:rsidP="008915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6C21">
              <w:rPr>
                <w:rFonts w:ascii="標楷體" w:eastAsia="標楷體" w:hAnsi="標楷體" w:hint="eastAsia"/>
                <w:sz w:val="28"/>
                <w:szCs w:val="28"/>
              </w:rPr>
              <w:t>提昇教學發展與學習支持之預期成果的可能性</w:t>
            </w:r>
            <w:r w:rsidRPr="004D6C21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4D6C2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D6C21">
              <w:rPr>
                <w:rFonts w:ascii="標楷體" w:eastAsia="標楷體" w:hAnsi="標楷體"/>
                <w:sz w:val="28"/>
                <w:szCs w:val="28"/>
              </w:rPr>
              <w:t>%</w:t>
            </w:r>
            <w:r w:rsidRPr="004D6C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67" w:rsidRPr="0014551C" w:rsidRDefault="00A62A67" w:rsidP="00A857C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62A67" w:rsidRPr="0014551C" w:rsidTr="00A62A67">
        <w:trPr>
          <w:cantSplit/>
          <w:trHeight w:val="695"/>
          <w:jc w:val="center"/>
        </w:trPr>
        <w:tc>
          <w:tcPr>
            <w:tcW w:w="3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67" w:rsidRPr="004D6C21" w:rsidRDefault="00A62A67" w:rsidP="008915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6C21">
              <w:rPr>
                <w:rFonts w:ascii="標楷體" w:eastAsia="標楷體" w:hAnsi="標楷體" w:hint="eastAsia"/>
                <w:sz w:val="28"/>
                <w:szCs w:val="28"/>
              </w:rPr>
              <w:t>其他有關課程與教學品質之提昇與創新性</w:t>
            </w:r>
            <w:r w:rsidRPr="004D6C21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4D6C2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D6C21">
              <w:rPr>
                <w:rFonts w:ascii="標楷體" w:eastAsia="標楷體" w:hAnsi="標楷體"/>
                <w:sz w:val="28"/>
                <w:szCs w:val="28"/>
              </w:rPr>
              <w:t>%</w:t>
            </w:r>
            <w:r w:rsidRPr="004D6C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67" w:rsidRPr="0014551C" w:rsidRDefault="00A62A67" w:rsidP="00A857C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62A67" w:rsidRPr="0014551C" w:rsidTr="00A62A67">
        <w:trPr>
          <w:cantSplit/>
          <w:trHeight w:val="850"/>
          <w:jc w:val="center"/>
        </w:trPr>
        <w:tc>
          <w:tcPr>
            <w:tcW w:w="3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67" w:rsidRPr="0014551C" w:rsidRDefault="00A62A67" w:rsidP="00A62A67">
            <w:pPr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14551C">
              <w:rPr>
                <w:rFonts w:eastAsia="標楷體"/>
                <w:sz w:val="28"/>
                <w:szCs w:val="28"/>
              </w:rPr>
              <w:t>總</w:t>
            </w:r>
            <w:r w:rsidRPr="001455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67" w:rsidRPr="0014551C" w:rsidRDefault="00A62A67" w:rsidP="00A857C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F2095D" w:rsidRPr="0014551C" w:rsidTr="00A62A67">
        <w:trPr>
          <w:cantSplit/>
          <w:trHeight w:val="920"/>
          <w:jc w:val="center"/>
        </w:trPr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095D" w:rsidRPr="0014551C" w:rsidRDefault="00F2095D" w:rsidP="00F2095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551C">
              <w:rPr>
                <w:rFonts w:eastAsia="標楷體"/>
                <w:sz w:val="28"/>
              </w:rPr>
              <w:t>審查結果</w:t>
            </w:r>
          </w:p>
        </w:tc>
        <w:tc>
          <w:tcPr>
            <w:tcW w:w="3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5D" w:rsidRPr="0014551C" w:rsidRDefault="00F2095D" w:rsidP="00A62A67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28"/>
              </w:rPr>
            </w:pPr>
            <w:r w:rsidRPr="0014551C">
              <w:rPr>
                <w:rFonts w:ascii="標楷體" w:eastAsia="標楷體" w:hAnsi="標楷體"/>
                <w:sz w:val="28"/>
              </w:rPr>
              <w:t>□推薦</w:t>
            </w:r>
            <w:r w:rsidR="00A62A67">
              <w:rPr>
                <w:rFonts w:ascii="標楷體" w:eastAsia="標楷體" w:hAnsi="標楷體" w:hint="eastAsia"/>
                <w:sz w:val="28"/>
              </w:rPr>
              <w:t>(</w:t>
            </w:r>
            <w:r w:rsidR="00A62A67" w:rsidRPr="0014551C">
              <w:rPr>
                <w:rFonts w:eastAsia="標楷體"/>
                <w:sz w:val="28"/>
                <w:szCs w:val="28"/>
              </w:rPr>
              <w:t>總</w:t>
            </w:r>
            <w:r w:rsidR="00A62A67">
              <w:rPr>
                <w:rFonts w:eastAsia="標楷體" w:hint="eastAsia"/>
                <w:sz w:val="28"/>
                <w:szCs w:val="28"/>
              </w:rPr>
              <w:t>分</w:t>
            </w:r>
            <w:r w:rsidR="00A62A67">
              <w:rPr>
                <w:rFonts w:eastAsia="標楷體" w:hint="eastAsia"/>
                <w:sz w:val="28"/>
                <w:szCs w:val="28"/>
              </w:rPr>
              <w:t>70</w:t>
            </w:r>
            <w:r w:rsidR="00A62A67" w:rsidRPr="0014551C">
              <w:rPr>
                <w:rFonts w:eastAsia="標楷體"/>
                <w:sz w:val="28"/>
                <w:szCs w:val="28"/>
              </w:rPr>
              <w:t>分</w:t>
            </w:r>
            <w:r w:rsidR="00A62A67">
              <w:rPr>
                <w:rFonts w:eastAsia="標楷體" w:hint="eastAsia"/>
                <w:sz w:val="28"/>
                <w:szCs w:val="28"/>
              </w:rPr>
              <w:t>以上</w:t>
            </w:r>
            <w:r w:rsidR="00A62A67">
              <w:rPr>
                <w:rFonts w:ascii="標楷體" w:eastAsia="標楷體" w:hAnsi="標楷體" w:hint="eastAsia"/>
                <w:sz w:val="28"/>
              </w:rPr>
              <w:t xml:space="preserve">)    </w:t>
            </w:r>
            <w:r w:rsidRPr="0014551C">
              <w:rPr>
                <w:rFonts w:ascii="標楷體" w:eastAsia="標楷體" w:hAnsi="標楷體"/>
                <w:sz w:val="28"/>
              </w:rPr>
              <w:t>□不推薦</w:t>
            </w:r>
            <w:r w:rsidR="00A62A67">
              <w:rPr>
                <w:rFonts w:ascii="標楷體" w:eastAsia="標楷體" w:hAnsi="標楷體" w:hint="eastAsia"/>
                <w:sz w:val="28"/>
              </w:rPr>
              <w:t>(</w:t>
            </w:r>
            <w:r w:rsidR="00A62A67" w:rsidRPr="0014551C">
              <w:rPr>
                <w:rFonts w:eastAsia="標楷體"/>
                <w:sz w:val="28"/>
                <w:szCs w:val="28"/>
              </w:rPr>
              <w:t>總</w:t>
            </w:r>
            <w:r w:rsidR="00A62A67">
              <w:rPr>
                <w:rFonts w:eastAsia="標楷體" w:hint="eastAsia"/>
                <w:sz w:val="28"/>
                <w:szCs w:val="28"/>
              </w:rPr>
              <w:t>分</w:t>
            </w:r>
            <w:r w:rsidR="00A62A67">
              <w:rPr>
                <w:rFonts w:eastAsia="標楷體" w:hint="eastAsia"/>
                <w:sz w:val="28"/>
                <w:szCs w:val="28"/>
              </w:rPr>
              <w:t>69</w:t>
            </w:r>
            <w:r w:rsidR="00A62A67" w:rsidRPr="0014551C">
              <w:rPr>
                <w:rFonts w:eastAsia="標楷體"/>
                <w:sz w:val="28"/>
                <w:szCs w:val="28"/>
              </w:rPr>
              <w:t>分</w:t>
            </w:r>
            <w:r w:rsidR="00A62A67">
              <w:rPr>
                <w:rFonts w:eastAsia="標楷體" w:hint="eastAsia"/>
                <w:sz w:val="28"/>
                <w:szCs w:val="28"/>
              </w:rPr>
              <w:t>以</w:t>
            </w:r>
            <w:r w:rsidR="00A62A67" w:rsidRPr="0014551C">
              <w:rPr>
                <w:rFonts w:eastAsia="標楷體"/>
                <w:sz w:val="28"/>
                <w:szCs w:val="28"/>
              </w:rPr>
              <w:t>下</w:t>
            </w:r>
            <w:r w:rsidR="00A62A67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83178B" w:rsidRPr="0014551C" w:rsidTr="00A62A67">
        <w:trPr>
          <w:cantSplit/>
          <w:trHeight w:val="221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B" w:rsidRPr="0014551C" w:rsidRDefault="008915E9" w:rsidP="00A857C7">
            <w:pPr>
              <w:spacing w:beforeLines="50" w:before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審查意見</w:t>
            </w:r>
            <w:r w:rsidR="0083178B" w:rsidRPr="0014551C">
              <w:rPr>
                <w:rFonts w:eastAsia="標楷體"/>
                <w:sz w:val="28"/>
              </w:rPr>
              <w:t>：</w:t>
            </w:r>
          </w:p>
        </w:tc>
      </w:tr>
      <w:tr w:rsidR="00F2095D" w:rsidRPr="0014551C" w:rsidTr="00A62A67">
        <w:trPr>
          <w:cantSplit/>
          <w:trHeight w:val="1111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095D" w:rsidRDefault="00F2095D" w:rsidP="00A62A6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2095D">
              <w:rPr>
                <w:rFonts w:eastAsia="標楷體" w:hint="eastAsia"/>
                <w:sz w:val="28"/>
              </w:rPr>
              <w:t>審查</w:t>
            </w:r>
            <w:r>
              <w:rPr>
                <w:rFonts w:eastAsia="標楷體" w:hint="eastAsia"/>
                <w:sz w:val="28"/>
              </w:rPr>
              <w:t>委員</w:t>
            </w:r>
            <w:r w:rsidRPr="00F2095D">
              <w:rPr>
                <w:rFonts w:eastAsia="標楷體" w:hint="eastAsia"/>
                <w:sz w:val="28"/>
              </w:rPr>
              <w:t>簽名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5D" w:rsidRDefault="00F2095D" w:rsidP="00F2095D">
            <w:pPr>
              <w:spacing w:beforeLines="50" w:before="180" w:line="0" w:lineRule="atLeast"/>
              <w:rPr>
                <w:rFonts w:eastAsia="標楷體"/>
                <w:sz w:val="28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095D" w:rsidRDefault="00F2095D" w:rsidP="00A62A6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14972">
              <w:rPr>
                <w:rFonts w:eastAsia="標楷體" w:hint="eastAsia"/>
                <w:sz w:val="28"/>
              </w:rPr>
              <w:t>審畢日期</w:t>
            </w:r>
            <w:r w:rsidRPr="00D14972">
              <w:rPr>
                <w:rFonts w:eastAsia="標楷體" w:hint="eastAsia"/>
                <w:sz w:val="21"/>
              </w:rPr>
              <w:t>（年</w:t>
            </w:r>
            <w:r w:rsidRPr="00D14972">
              <w:rPr>
                <w:rFonts w:eastAsia="標楷體" w:hint="eastAsia"/>
                <w:sz w:val="21"/>
              </w:rPr>
              <w:t>/</w:t>
            </w:r>
            <w:r w:rsidRPr="00D14972">
              <w:rPr>
                <w:rFonts w:eastAsia="標楷體" w:hint="eastAsia"/>
                <w:sz w:val="21"/>
              </w:rPr>
              <w:t>月</w:t>
            </w:r>
            <w:r w:rsidRPr="00D14972">
              <w:rPr>
                <w:rFonts w:eastAsia="標楷體" w:hint="eastAsia"/>
                <w:sz w:val="21"/>
              </w:rPr>
              <w:t>/</w:t>
            </w:r>
            <w:r w:rsidRPr="00D14972">
              <w:rPr>
                <w:rFonts w:eastAsia="標楷體" w:hint="eastAsia"/>
                <w:sz w:val="21"/>
              </w:rPr>
              <w:t>日）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5D" w:rsidRDefault="00F2095D" w:rsidP="00F2095D">
            <w:pPr>
              <w:spacing w:beforeLines="50" w:before="180" w:line="0" w:lineRule="atLeast"/>
              <w:rPr>
                <w:rFonts w:eastAsia="標楷體"/>
                <w:sz w:val="28"/>
              </w:rPr>
            </w:pPr>
          </w:p>
        </w:tc>
      </w:tr>
    </w:tbl>
    <w:p w:rsidR="00A62A67" w:rsidRPr="005A4F4F" w:rsidRDefault="005A4F4F" w:rsidP="004D6C21">
      <w:pPr>
        <w:spacing w:beforeLines="50" w:before="180" w:line="0" w:lineRule="atLeast"/>
        <w:rPr>
          <w:rFonts w:eastAsia="標楷體"/>
        </w:rPr>
      </w:pPr>
      <w:r>
        <w:rPr>
          <w:rFonts w:eastAsia="標楷體" w:hint="eastAsia"/>
        </w:rPr>
        <w:t>備註</w:t>
      </w:r>
      <w:r w:rsidR="004D6C21" w:rsidRPr="005A4F4F">
        <w:rPr>
          <w:rFonts w:eastAsia="標楷體" w:hint="eastAsia"/>
        </w:rPr>
        <w:t>:</w:t>
      </w:r>
      <w:r w:rsidR="00DA334D" w:rsidRPr="00DA334D">
        <w:rPr>
          <w:rFonts w:hint="eastAsia"/>
        </w:rPr>
        <w:t xml:space="preserve"> </w:t>
      </w:r>
      <w:r w:rsidR="00DA334D">
        <w:rPr>
          <w:rFonts w:eastAsia="標楷體" w:hint="eastAsia"/>
        </w:rPr>
        <w:t>審畢後煩請審查委員</w:t>
      </w:r>
      <w:bookmarkStart w:id="0" w:name="_GoBack"/>
      <w:bookmarkEnd w:id="0"/>
      <w:r w:rsidR="00DA334D">
        <w:rPr>
          <w:rFonts w:eastAsia="標楷體" w:hint="eastAsia"/>
        </w:rPr>
        <w:t>通知</w:t>
      </w:r>
      <w:r w:rsidR="00DA334D" w:rsidRPr="00DA334D">
        <w:rPr>
          <w:rFonts w:eastAsia="標楷體" w:hint="eastAsia"/>
        </w:rPr>
        <w:t>承辦人</w:t>
      </w:r>
      <w:r w:rsidR="00DA334D">
        <w:rPr>
          <w:rFonts w:eastAsia="標楷體" w:hint="eastAsia"/>
        </w:rPr>
        <w:t>前來取回</w:t>
      </w:r>
      <w:r w:rsidR="00DA334D" w:rsidRPr="00DA334D">
        <w:rPr>
          <w:rFonts w:eastAsia="標楷體" w:hint="eastAsia"/>
        </w:rPr>
        <w:t>，謝謝</w:t>
      </w:r>
      <w:r w:rsidR="00DA334D">
        <w:rPr>
          <w:rFonts w:eastAsia="標楷體" w:hint="eastAsia"/>
        </w:rPr>
        <w:t>。</w:t>
      </w:r>
      <w:r w:rsidR="00A62A67">
        <w:rPr>
          <w:rFonts w:eastAsia="標楷體" w:hint="eastAsia"/>
        </w:rPr>
        <w:t xml:space="preserve"> </w:t>
      </w:r>
    </w:p>
    <w:sectPr w:rsidR="00A62A67" w:rsidRPr="005A4F4F" w:rsidSect="00A62A67">
      <w:footerReference w:type="default" r:id="rId8"/>
      <w:pgSz w:w="11906" w:h="16838"/>
      <w:pgMar w:top="1021" w:right="851" w:bottom="851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8F" w:rsidRDefault="007F378F" w:rsidP="00A62A67">
      <w:r>
        <w:separator/>
      </w:r>
    </w:p>
  </w:endnote>
  <w:endnote w:type="continuationSeparator" w:id="0">
    <w:p w:rsidR="007F378F" w:rsidRDefault="007F378F" w:rsidP="00A6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67" w:rsidRPr="00021C8F" w:rsidRDefault="00A62A67" w:rsidP="00A62A67">
    <w:pPr>
      <w:spacing w:line="240" w:lineRule="exact"/>
      <w:jc w:val="center"/>
      <w:rPr>
        <w:rFonts w:ascii="標楷體" w:eastAsia="標楷體" w:hAnsi="標楷體"/>
        <w:sz w:val="18"/>
        <w:szCs w:val="18"/>
      </w:rPr>
    </w:pPr>
    <w:r w:rsidRPr="00021C8F">
      <w:rPr>
        <w:rFonts w:ascii="標楷體" w:eastAsia="標楷體" w:hAnsi="標楷體" w:hint="eastAsia"/>
        <w:sz w:val="18"/>
        <w:szCs w:val="18"/>
      </w:rPr>
      <w:t>承辦</w:t>
    </w:r>
    <w:r w:rsidR="00021C8F" w:rsidRPr="00021C8F">
      <w:rPr>
        <w:rFonts w:ascii="標楷體" w:eastAsia="標楷體" w:hAnsi="標楷體" w:hint="eastAsia"/>
        <w:sz w:val="18"/>
        <w:szCs w:val="18"/>
      </w:rPr>
      <w:t>單位</w:t>
    </w:r>
    <w:r w:rsidRPr="00021C8F">
      <w:rPr>
        <w:rFonts w:ascii="標楷體" w:eastAsia="標楷體" w:hAnsi="標楷體" w:hint="eastAsia"/>
        <w:sz w:val="18"/>
        <w:szCs w:val="18"/>
      </w:rPr>
      <w:t>：法鼓文理學院</w:t>
    </w:r>
    <w:r w:rsidR="00021C8F" w:rsidRPr="00021C8F">
      <w:rPr>
        <w:rFonts w:ascii="標楷體" w:eastAsia="標楷體" w:hAnsi="標楷體" w:hint="eastAsia"/>
        <w:sz w:val="18"/>
        <w:szCs w:val="18"/>
      </w:rPr>
      <w:t xml:space="preserve"> </w:t>
    </w:r>
    <w:r w:rsidRPr="00021C8F">
      <w:rPr>
        <w:rFonts w:ascii="標楷體" w:eastAsia="標楷體" w:hAnsi="標楷體" w:hint="eastAsia"/>
        <w:sz w:val="18"/>
        <w:szCs w:val="18"/>
      </w:rPr>
      <w:t>研究發展組       聯絡電話：（02）2498</w:t>
    </w:r>
    <w:r w:rsidR="00021C8F" w:rsidRPr="00021C8F">
      <w:rPr>
        <w:rFonts w:ascii="標楷體" w:eastAsia="標楷體" w:hAnsi="標楷體" w:hint="eastAsia"/>
        <w:sz w:val="18"/>
        <w:szCs w:val="18"/>
      </w:rPr>
      <w:t>-</w:t>
    </w:r>
    <w:r w:rsidRPr="00021C8F">
      <w:rPr>
        <w:rFonts w:ascii="標楷體" w:eastAsia="標楷體" w:hAnsi="標楷體" w:hint="eastAsia"/>
        <w:sz w:val="18"/>
        <w:szCs w:val="18"/>
      </w:rPr>
      <w:t>0707#5312        e-mail：</w:t>
    </w:r>
    <w:r w:rsidRPr="00021C8F">
      <w:rPr>
        <w:rFonts w:ascii="標楷體" w:eastAsia="標楷體" w:hAnsi="標楷體"/>
        <w:sz w:val="18"/>
        <w:szCs w:val="18"/>
      </w:rPr>
      <w:t>chaujung.kuo@dila.edu.tw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8F" w:rsidRDefault="007F378F" w:rsidP="00A62A67">
      <w:r>
        <w:separator/>
      </w:r>
    </w:p>
  </w:footnote>
  <w:footnote w:type="continuationSeparator" w:id="0">
    <w:p w:rsidR="007F378F" w:rsidRDefault="007F378F" w:rsidP="00A6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8B"/>
    <w:rsid w:val="00021C8F"/>
    <w:rsid w:val="0012672A"/>
    <w:rsid w:val="00212855"/>
    <w:rsid w:val="004D6C21"/>
    <w:rsid w:val="005A4F4F"/>
    <w:rsid w:val="00665D36"/>
    <w:rsid w:val="007F378F"/>
    <w:rsid w:val="0083178B"/>
    <w:rsid w:val="008915E9"/>
    <w:rsid w:val="008B613B"/>
    <w:rsid w:val="009D48FA"/>
    <w:rsid w:val="00A62A67"/>
    <w:rsid w:val="00AE04E7"/>
    <w:rsid w:val="00B13B28"/>
    <w:rsid w:val="00D14972"/>
    <w:rsid w:val="00D365BE"/>
    <w:rsid w:val="00DA334D"/>
    <w:rsid w:val="00ED7DB7"/>
    <w:rsid w:val="00F2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8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壹"/>
    <w:basedOn w:val="a"/>
    <w:next w:val="a"/>
    <w:link w:val="10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2672A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D7DB7"/>
    <w:pPr>
      <w:keepNext/>
      <w:suppressAutoHyphens/>
      <w:autoSpaceDN w:val="0"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kern w:val="3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D7DB7"/>
    <w:pPr>
      <w:keepNext/>
      <w:suppressAutoHyphens/>
      <w:autoSpaceDN w:val="0"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kern w:val="3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65D36"/>
    <w:pPr>
      <w:keepNext/>
      <w:snapToGrid w:val="0"/>
      <w:spacing w:line="288" w:lineRule="auto"/>
      <w:ind w:leftChars="200"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壹 字元"/>
    <w:link w:val="1"/>
    <w:uiPriority w:val="9"/>
    <w:rsid w:val="00AE04E7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50">
    <w:name w:val="標題 5 字元"/>
    <w:basedOn w:val="a0"/>
    <w:link w:val="5"/>
    <w:uiPriority w:val="9"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"/>
    <w:uiPriority w:val="9"/>
    <w:rsid w:val="00ED7DB7"/>
    <w:rPr>
      <w:rFonts w:asciiTheme="majorHAnsi" w:eastAsia="標楷體" w:hAnsiTheme="majorHAnsi" w:cstheme="majorBidi"/>
      <w:b/>
      <w:bCs/>
      <w:kern w:val="3"/>
      <w:szCs w:val="36"/>
    </w:rPr>
  </w:style>
  <w:style w:type="character" w:customStyle="1" w:styleId="40">
    <w:name w:val="標題 4 字元"/>
    <w:basedOn w:val="a0"/>
    <w:link w:val="4"/>
    <w:uiPriority w:val="9"/>
    <w:rsid w:val="00ED7DB7"/>
    <w:rPr>
      <w:rFonts w:asciiTheme="majorHAnsi" w:eastAsia="標楷體" w:hAnsiTheme="majorHAnsi" w:cstheme="majorBidi"/>
      <w:kern w:val="3"/>
      <w:szCs w:val="36"/>
    </w:rPr>
  </w:style>
  <w:style w:type="character" w:customStyle="1" w:styleId="20">
    <w:name w:val="標題 2 字元"/>
    <w:basedOn w:val="a0"/>
    <w:link w:val="2"/>
    <w:uiPriority w:val="9"/>
    <w:rsid w:val="0012672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A62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A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A6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8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壹"/>
    <w:basedOn w:val="a"/>
    <w:next w:val="a"/>
    <w:link w:val="10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2672A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D7DB7"/>
    <w:pPr>
      <w:keepNext/>
      <w:suppressAutoHyphens/>
      <w:autoSpaceDN w:val="0"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kern w:val="3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D7DB7"/>
    <w:pPr>
      <w:keepNext/>
      <w:suppressAutoHyphens/>
      <w:autoSpaceDN w:val="0"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kern w:val="3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65D36"/>
    <w:pPr>
      <w:keepNext/>
      <w:snapToGrid w:val="0"/>
      <w:spacing w:line="288" w:lineRule="auto"/>
      <w:ind w:leftChars="200"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壹 字元"/>
    <w:link w:val="1"/>
    <w:uiPriority w:val="9"/>
    <w:rsid w:val="00AE04E7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50">
    <w:name w:val="標題 5 字元"/>
    <w:basedOn w:val="a0"/>
    <w:link w:val="5"/>
    <w:uiPriority w:val="9"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"/>
    <w:uiPriority w:val="9"/>
    <w:rsid w:val="00ED7DB7"/>
    <w:rPr>
      <w:rFonts w:asciiTheme="majorHAnsi" w:eastAsia="標楷體" w:hAnsiTheme="majorHAnsi" w:cstheme="majorBidi"/>
      <w:b/>
      <w:bCs/>
      <w:kern w:val="3"/>
      <w:szCs w:val="36"/>
    </w:rPr>
  </w:style>
  <w:style w:type="character" w:customStyle="1" w:styleId="40">
    <w:name w:val="標題 4 字元"/>
    <w:basedOn w:val="a0"/>
    <w:link w:val="4"/>
    <w:uiPriority w:val="9"/>
    <w:rsid w:val="00ED7DB7"/>
    <w:rPr>
      <w:rFonts w:asciiTheme="majorHAnsi" w:eastAsia="標楷體" w:hAnsiTheme="majorHAnsi" w:cstheme="majorBidi"/>
      <w:kern w:val="3"/>
      <w:szCs w:val="36"/>
    </w:rPr>
  </w:style>
  <w:style w:type="character" w:customStyle="1" w:styleId="20">
    <w:name w:val="標題 2 字元"/>
    <w:basedOn w:val="a0"/>
    <w:link w:val="2"/>
    <w:uiPriority w:val="9"/>
    <w:rsid w:val="0012672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A62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A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A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F28C-53D8-4CE7-84D0-847D9D10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2020-06-12T06:24:00Z</dcterms:created>
  <dcterms:modified xsi:type="dcterms:W3CDTF">2020-06-12T06:24:00Z</dcterms:modified>
</cp:coreProperties>
</file>