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A3" w:rsidRPr="00E151A3" w:rsidRDefault="00E151A3" w:rsidP="00E151A3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/>
          <w:b/>
          <w:bCs/>
          <w:color w:val="4472C4"/>
          <w:sz w:val="28"/>
          <w:szCs w:val="28"/>
        </w:rPr>
      </w:pPr>
      <w:bookmarkStart w:id="0" w:name="_Toc12869392"/>
      <w:r w:rsidRPr="00E151A3">
        <w:rPr>
          <w:rFonts w:ascii="標楷體" w:hAnsi="標楷體" w:cs="Calibri"/>
          <w:b/>
          <w:bCs/>
          <w:color w:val="4472C4"/>
          <w:sz w:val="28"/>
          <w:szCs w:val="28"/>
        </w:rPr>
        <w:t>研發-9.  教師申請教學助理相關作業</w:t>
      </w:r>
      <w:bookmarkEnd w:id="0"/>
    </w:p>
    <w:p w:rsidR="00E151A3" w:rsidRPr="00E151A3" w:rsidRDefault="00E151A3" w:rsidP="00E151A3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E151A3">
        <w:rPr>
          <w:b/>
          <w:bCs/>
          <w:iCs/>
          <w:color w:val="8EAADB"/>
          <w:sz w:val="28"/>
          <w:szCs w:val="26"/>
        </w:rPr>
        <w:t xml:space="preserve">1. </w:t>
      </w:r>
      <w:r w:rsidRPr="00E151A3">
        <w:rPr>
          <w:b/>
          <w:bCs/>
          <w:iCs/>
          <w:color w:val="8EAADB"/>
          <w:sz w:val="28"/>
          <w:szCs w:val="26"/>
        </w:rPr>
        <w:t>流程圖：</w:t>
      </w:r>
    </w:p>
    <w:p w:rsidR="00E151A3" w:rsidRPr="00E151A3" w:rsidRDefault="00E151A3" w:rsidP="00E151A3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E151A3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E151A3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Pr="00E151A3">
        <w:rPr>
          <w:rFonts w:ascii="標楷體" w:hAnsi="標楷體"/>
          <w:b/>
          <w:bCs/>
          <w:iCs/>
          <w:color w:val="BF8F00"/>
          <w:sz w:val="28"/>
          <w:szCs w:val="26"/>
        </w:rPr>
        <w:t>教師申請教學助理及相關流程圖</w:t>
      </w: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642884</wp:posOffset>
                </wp:positionH>
                <wp:positionV relativeFrom="paragraph">
                  <wp:posOffset>24418</wp:posOffset>
                </wp:positionV>
                <wp:extent cx="4786630" cy="6995795"/>
                <wp:effectExtent l="0" t="0" r="13970" b="1460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6630" cy="6995795"/>
                          <a:chOff x="2310" y="2419"/>
                          <a:chExt cx="7538" cy="11017"/>
                        </a:xfrm>
                      </wpg:grpSpPr>
                      <wps:wsp>
                        <wps:cNvPr id="2" name="文字方塊 723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8092"/>
                            <a:ext cx="725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字方塊 710"/>
                        <wps:cNvSpPr txBox="1">
                          <a:spLocks noChangeArrowheads="1"/>
                        </wps:cNvSpPr>
                        <wps:spPr bwMode="auto">
                          <a:xfrm>
                            <a:off x="7343" y="7178"/>
                            <a:ext cx="108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流程圖: 結束點 731"/>
                        <wps:cNvSpPr>
                          <a:spLocks noChangeArrowheads="1"/>
                        </wps:cNvSpPr>
                        <wps:spPr bwMode="auto">
                          <a:xfrm>
                            <a:off x="5013" y="12578"/>
                            <a:ext cx="1753" cy="85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10.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</w:t>
                              </w:r>
                            </w:p>
                            <w:p w:rsidR="00E151A3" w:rsidRDefault="00E151A3" w:rsidP="00E151A3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結案歸檔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接點 717"/>
                        <wps:cNvCnPr/>
                        <wps:spPr bwMode="auto">
                          <a:xfrm>
                            <a:off x="5616" y="10759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流程圖: 決策 752"/>
                        <wps:cNvSpPr>
                          <a:spLocks noChangeArrowheads="1"/>
                        </wps:cNvSpPr>
                        <wps:spPr bwMode="auto">
                          <a:xfrm>
                            <a:off x="4170" y="6950"/>
                            <a:ext cx="3416" cy="12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直線接點 751"/>
                        <wps:cNvCnPr/>
                        <wps:spPr bwMode="auto">
                          <a:xfrm flipH="1">
                            <a:off x="5858" y="5781"/>
                            <a:ext cx="2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接點 758"/>
                        <wps:cNvCnPr/>
                        <wps:spPr bwMode="auto">
                          <a:xfrm>
                            <a:off x="5888" y="816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接點 709"/>
                        <wps:cNvCnPr/>
                        <wps:spPr bwMode="auto">
                          <a:xfrm>
                            <a:off x="7545" y="756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3713"/>
                            <a:ext cx="147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2.1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語文課程</w:t>
                              </w:r>
                            </w:p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(20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位學生以上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06" y="3713"/>
                            <a:ext cx="147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2.2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校共同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</w:rPr>
                                <w:t>必修</w:t>
                              </w:r>
                            </w:p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(20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位學生以上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3713"/>
                            <a:ext cx="147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2.3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通識</w:t>
                              </w:r>
                              <w:proofErr w:type="gramEnd"/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課程</w:t>
                              </w:r>
                            </w:p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(30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位學生以上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3713"/>
                            <a:ext cx="1474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2.4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21"/>
                                </w:rPr>
                                <w:t>專案課程</w:t>
                              </w:r>
                            </w:p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視需求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977" y="4900"/>
                            <a:ext cx="3779" cy="935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符合規定之授課教師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教師</w:t>
                              </w:r>
                              <w:proofErr w:type="gramEnd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E151A3" w:rsidRDefault="00E151A3" w:rsidP="00E151A3">
                              <w:pPr>
                                <w:jc w:val="center"/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繳交申請表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20" y="6076"/>
                            <a:ext cx="289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spacing w:line="240" w:lineRule="exact"/>
                                <w:ind w:left="112" w:hangingChars="56" w:hanging="11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4.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研發組：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彙整申請案後，提報會議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5872" y="6659"/>
                            <a:ext cx="2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205" y="7175"/>
                            <a:ext cx="1643" cy="88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spacing w:line="240" w:lineRule="exac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11.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E151A3" w:rsidRDefault="00E151A3" w:rsidP="00E151A3">
                              <w:pPr>
                                <w:spacing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通知教師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15" y="8525"/>
                            <a:ext cx="364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spacing w:beforeLines="20" w:before="72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1" w:name="_GoBack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6.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</w:t>
                              </w:r>
                            </w:p>
                            <w:p w:rsidR="00E151A3" w:rsidRDefault="00E151A3" w:rsidP="00E151A3">
                              <w:pPr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公告審查結果，授課教師並開始執行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15" y="9502"/>
                            <a:ext cx="3572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spacing w:beforeLines="20" w:before="72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7.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E151A3" w:rsidRDefault="00E151A3" w:rsidP="00E151A3">
                              <w:pPr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執行業務並核實填寫工作日誌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06" y="10454"/>
                            <a:ext cx="3572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adjustRightInd w:val="0"/>
                                <w:spacing w:beforeLines="20" w:before="7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8.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教學助理：</w:t>
                              </w:r>
                            </w:p>
                            <w:p w:rsidR="00E151A3" w:rsidRDefault="00E151A3" w:rsidP="00E151A3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每月月底前繳交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工讀印領清冊</w:t>
                              </w:r>
                              <w:proofErr w:type="gramEnd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請款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5648" y="11400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82" y="11410"/>
                            <a:ext cx="3572" cy="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adjustRightInd w:val="0"/>
                                <w:spacing w:beforeLines="20" w:before="7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9.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教師與教學助理：</w:t>
                              </w:r>
                            </w:p>
                            <w:p w:rsidR="00E151A3" w:rsidRDefault="00E151A3" w:rsidP="00E151A3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提報教學成果期末報告，</w:t>
                              </w:r>
                            </w:p>
                            <w:p w:rsidR="00E151A3" w:rsidRDefault="00E151A3" w:rsidP="00E151A3">
                              <w:pPr>
                                <w:adjustRightInd w:val="0"/>
                                <w:jc w:val="center"/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送至教學卓越發展委員會報告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868" y="4569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" y="3426"/>
                            <a:ext cx="5428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3979" y="2419"/>
                            <a:ext cx="3657" cy="827"/>
                            <a:chOff x="3979" y="2419"/>
                            <a:chExt cx="3657" cy="827"/>
                          </a:xfrm>
                        </wpg:grpSpPr>
                        <wps:wsp>
                          <wps:cNvPr id="26" name="流程圖: 準備作業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9" y="2474"/>
                              <a:ext cx="3657" cy="757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51A3" w:rsidRDefault="00E151A3" w:rsidP="00E151A3">
                                <w:pPr>
                                  <w:spacing w:beforeLines="20" w:before="72" w:line="200" w:lineRule="exact"/>
                                  <w:ind w:left="269" w:hangingChars="112" w:hanging="269"/>
                                  <w:rPr>
                                    <w:rFonts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2" y="2419"/>
                              <a:ext cx="2855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51A3" w:rsidRDefault="00E151A3" w:rsidP="00E151A3">
                                <w:pPr>
                                  <w:adjustRightInd w:val="0"/>
                                  <w:spacing w:beforeLines="20" w:before="72" w:line="200" w:lineRule="exact"/>
                                  <w:jc w:val="center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研發組：公告申請時間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上學期至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15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日；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下學期至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15</w:t>
                                </w:r>
                                <w:r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E151A3" w:rsidRDefault="00E151A3" w:rsidP="00E151A3">
                                <w:pPr>
                                  <w:spacing w:beforeLines="20" w:before="72" w:line="200" w:lineRule="exact"/>
                                  <w:ind w:left="269" w:hangingChars="112" w:hanging="269"/>
                                  <w:rPr>
                                    <w:rFonts w:cs="Calibri"/>
                                  </w:rPr>
                                </w:pPr>
                              </w:p>
                              <w:p w:rsidR="00E151A3" w:rsidRDefault="00E151A3" w:rsidP="00E151A3">
                                <w:pPr>
                                  <w:spacing w:beforeLines="20" w:before="72" w:line="200" w:lineRule="exact"/>
                                  <w:ind w:left="269" w:hangingChars="112" w:hanging="269"/>
                                  <w:rPr>
                                    <w:rFonts w:cs="Calibri"/>
                                  </w:rPr>
                                </w:pPr>
                              </w:p>
                              <w:p w:rsidR="00E151A3" w:rsidRDefault="00E151A3" w:rsidP="00E151A3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直線接點 743"/>
                        <wps:cNvCnPr/>
                        <wps:spPr bwMode="auto">
                          <a:xfrm flipH="1">
                            <a:off x="4853" y="342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線接點 746"/>
                        <wps:cNvCnPr/>
                        <wps:spPr bwMode="auto">
                          <a:xfrm>
                            <a:off x="5798" y="322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線接點 743"/>
                        <wps:cNvCnPr/>
                        <wps:spPr bwMode="auto">
                          <a:xfrm flipH="1">
                            <a:off x="3049" y="343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線接點 743"/>
                        <wps:cNvCnPr/>
                        <wps:spPr bwMode="auto">
                          <a:xfrm flipH="1">
                            <a:off x="8477" y="343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直線接點 743"/>
                        <wps:cNvCnPr/>
                        <wps:spPr bwMode="auto">
                          <a:xfrm flipH="1">
                            <a:off x="6673" y="343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" y="4579"/>
                            <a:ext cx="5428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直線接點 743"/>
                        <wps:cNvCnPr/>
                        <wps:spPr bwMode="auto">
                          <a:xfrm flipH="1">
                            <a:off x="4861" y="4342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直線接點 743"/>
                        <wps:cNvCnPr/>
                        <wps:spPr bwMode="auto">
                          <a:xfrm flipH="1">
                            <a:off x="3057" y="4350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直線接點 743"/>
                        <wps:cNvCnPr/>
                        <wps:spPr bwMode="auto">
                          <a:xfrm flipH="1">
                            <a:off x="8485" y="4350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直線接點 743"/>
                        <wps:cNvCnPr/>
                        <wps:spPr bwMode="auto">
                          <a:xfrm flipH="1">
                            <a:off x="6681" y="43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18" y="7178"/>
                            <a:ext cx="2891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1A3" w:rsidRDefault="00E151A3" w:rsidP="00E151A3"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會議審查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教研會議或教學卓越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發展委員會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直線接點 758"/>
                        <wps:cNvCnPr/>
                        <wps:spPr bwMode="auto">
                          <a:xfrm>
                            <a:off x="5860" y="9162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直線接點 758"/>
                        <wps:cNvCnPr/>
                        <wps:spPr bwMode="auto">
                          <a:xfrm>
                            <a:off x="5874" y="10126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直線接點 758"/>
                        <wps:cNvCnPr/>
                        <wps:spPr bwMode="auto">
                          <a:xfrm>
                            <a:off x="5864" y="11076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直線接點 758"/>
                        <wps:cNvCnPr/>
                        <wps:spPr bwMode="auto">
                          <a:xfrm>
                            <a:off x="5888" y="12222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50.6pt;margin-top:1.9pt;width:376.9pt;height:550.85pt;z-index:251659264" coordorigin="2310,2419" coordsize="7538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23" o:spid="_x0000_s1027" type="#_x0000_t202" style="position:absolute;left:5956;top:8092;width:725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151A3" w:rsidRDefault="00E151A3" w:rsidP="00E151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710" o:spid="_x0000_s1028" type="#_x0000_t202" style="position:absolute;left:7343;top:7178;width:108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151A3" w:rsidRDefault="00E151A3" w:rsidP="00E151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731" o:spid="_x0000_s1029" type="#_x0000_t116" style="position:absolute;left:5013;top:12578;width:175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CU8IA&#10;AADaAAAADwAAAGRycy9kb3ducmV2LnhtbESPQYvCMBSE7wv7H8Jb8LKsqSKydI1SCqIHYdHV+6N5&#10;tsXkpSTR1n9vhAWPw8x8wyxWgzXiRj60jhVMxhkI4srplmsFx7/11zeIEJE1Gsek4E4BVsv3twXm&#10;2vW8p9sh1iJBOOSooImxy6UMVUMWw9h1xMk7O28xJulrqT32CW6NnGbZXFpsOS002FHZUHU5XK2C&#10;350pvSmp35T30/Z4mhWfu3mh1OhjKH5ARBriK/zf3moFM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JTwgAAANoAAAAPAAAAAAAAAAAAAAAAAJgCAABkcnMvZG93&#10;bnJldi54bWxQSwUGAAAAAAQABAD1AAAAhwMAAAAA&#10;">
                  <v:textbox>
                    <w:txbxContent>
                      <w:p w:rsidR="00E151A3" w:rsidRDefault="00E151A3" w:rsidP="00E151A3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10.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</w:t>
                        </w:r>
                      </w:p>
                      <w:p w:rsidR="00E151A3" w:rsidRDefault="00E151A3" w:rsidP="00E151A3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結案歸檔</w:t>
                        </w:r>
                      </w:p>
                    </w:txbxContent>
                  </v:textbox>
                </v:shape>
                <v:line id="直線接點 717" o:spid="_x0000_s1030" style="position:absolute;visibility:visible;mso-wrap-style:square" from="5616,10759" to="5616,1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752" o:spid="_x0000_s1031" type="#_x0000_t110" style="position:absolute;left:4170;top:6950;width:3416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 w:hint="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直線接點 751" o:spid="_x0000_s1032" style="position:absolute;flip:x;visibility:visible;mso-wrap-style:square" from="5858,5781" to="5860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直線接點 758" o:spid="_x0000_s1033" style="position:absolute;visibility:visible;mso-wrap-style:square" from="5888,8164" to="5888,8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直線接點 709" o:spid="_x0000_s1034" style="position:absolute;visibility:visible;mso-wrap-style:square" from="7545,7563" to="8205,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11" o:spid="_x0000_s1035" type="#_x0000_t202" style="position:absolute;left:2310;top:3713;width:147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2.1</w:t>
                        </w: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語文課程</w:t>
                        </w:r>
                      </w:p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(20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位學生以上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6" type="#_x0000_t202" style="position:absolute;left:4106;top:3713;width:147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21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2.2</w:t>
                        </w: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校共同</w:t>
                        </w: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br/>
                        </w:r>
                        <w:r>
                          <w:rPr>
                            <w:rFonts w:cs="Calibri"/>
                            <w:color w:val="000000"/>
                            <w:sz w:val="18"/>
                          </w:rPr>
                          <w:t>必修</w:t>
                        </w:r>
                      </w:p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(20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位學生以上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7" type="#_x0000_t202" style="position:absolute;left:5948;top:3713;width:147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2.3</w:t>
                        </w: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通識</w:t>
                        </w:r>
                        <w:proofErr w:type="gramEnd"/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課程</w:t>
                        </w:r>
                      </w:p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(30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位學生以上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4" o:spid="_x0000_s1038" type="#_x0000_t202" style="position:absolute;left:7711;top:3713;width:147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21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2.4</w:t>
                        </w:r>
                        <w:r>
                          <w:rPr>
                            <w:rFonts w:cs="Calibri"/>
                            <w:color w:val="000000"/>
                            <w:sz w:val="21"/>
                          </w:rPr>
                          <w:t>專案課程</w:t>
                        </w:r>
                      </w:p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(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視需求</w:t>
                        </w:r>
                        <w:r>
                          <w:rPr>
                            <w:rFonts w:cs="Calibri"/>
                            <w:color w:val="000000"/>
                            <w:sz w:val="16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15" o:spid="_x0000_s1039" type="#_x0000_t115" style="position:absolute;left:3977;top:4900;width:3779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278MA&#10;AADbAAAADwAAAGRycy9kb3ducmV2LnhtbESP0WoCMRBF3wv+QxihbzWr1C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/278MAAADbAAAADwAAAAAAAAAAAAAAAACYAgAAZHJzL2Rv&#10;d25yZXYueG1sUEsFBgAAAAAEAAQA9QAAAIgDAAAAAA==&#10;">
                  <v:textbox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3.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符合規定之授課教師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教師</w:t>
                        </w:r>
                        <w:proofErr w:type="gramEnd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：</w:t>
                        </w:r>
                      </w:p>
                      <w:p w:rsidR="00E151A3" w:rsidRDefault="00E151A3" w:rsidP="00E151A3">
                        <w:pPr>
                          <w:jc w:val="center"/>
                          <w:rPr>
                            <w:rFonts w:cs="Calibri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繳交申請表</w:t>
                        </w:r>
                      </w:p>
                    </w:txbxContent>
                  </v:textbox>
                </v:shape>
                <v:rect id="Rectangle 16" o:spid="_x0000_s1040" style="position:absolute;left:4420;top:6076;width:289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gbcYA&#10;AADbAAAADwAAAGRycy9kb3ducmV2LnhtbESP3WrCQBCF7wXfYRnBO91YtJTUjRRBKIqiqZReDtnJ&#10;T5udDdk1xj59Vyh4N8M5c74zy1VvatFR6yrLCmbTCARxZnXFhYLzx2byAsJ5ZI21ZVJwIwerZDhY&#10;YqztlU/Upb4QIYRdjApK75tYSpeVZNBNbUMctNy2Bn1Y20LqFq8h3NTyKYqepcGKA6HEhtYlZT/p&#10;xQTuvPk+H7aHzf72+9m54+4rXeRWqfGof3sF4an3D/P/9bsO9Rdw/yUM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gbcYAAADbAAAADwAAAAAAAAAAAAAAAACYAgAAZHJz&#10;L2Rvd25yZXYueG1sUEsFBgAAAAAEAAQA9QAAAIsDAAAAAA==&#10;">
                  <v:textbox inset="0,0,0,0">
                    <w:txbxContent>
                      <w:p w:rsidR="00E151A3" w:rsidRDefault="00E151A3" w:rsidP="00E151A3">
                        <w:pPr>
                          <w:spacing w:line="240" w:lineRule="exact"/>
                          <w:ind w:left="112" w:hangingChars="56" w:hanging="11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研發組：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彙整申請案後，提報會議</w:t>
                        </w:r>
                      </w:p>
                    </w:txbxContent>
                  </v:textbox>
                </v:rect>
                <v:line id="Line 17" o:spid="_x0000_s1041" style="position:absolute;flip:x;visibility:visible;mso-wrap-style:square" from="5872,6659" to="5874,6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shape id="AutoShape 18" o:spid="_x0000_s1042" type="#_x0000_t116" style="position:absolute;left:8205;top:7175;width:1643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9GcEA&#10;AADbAAAADwAAAGRycy9kb3ducmV2LnhtbERP32vCMBB+H/g/hBN8GZoqw0k1SikMfRDGnL4fzdkW&#10;k0tJMlv/ezMY7O0+vp+32Q3WiDv50DpWMJ9lIIgrp1uuFZy/P6YrECEiazSOScGDAuy2o5cN5tr1&#10;/EX3U6xFCuGQo4Imxi6XMlQNWQwz1xEn7uq8xZigr6X22Kdwa+Qiy5bSYsupocGOyoaq2+nHKvg8&#10;mtKbkvp9+bgczpe34vW4LJSajIdiDSLSEP/Ff+6DTvPf4f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AvRnBAAAA2wAAAA8AAAAAAAAAAAAAAAAAmAIAAGRycy9kb3du&#10;cmV2LnhtbFBLBQYAAAAABAAEAPUAAACGAwAAAAA=&#10;">
                  <v:textbox>
                    <w:txbxContent>
                      <w:p w:rsidR="00E151A3" w:rsidRDefault="00E151A3" w:rsidP="00E151A3">
                        <w:pPr>
                          <w:spacing w:line="240" w:lineRule="exact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11.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>：</w:t>
                        </w:r>
                      </w:p>
                      <w:p w:rsidR="00E151A3" w:rsidRDefault="00E151A3" w:rsidP="00E151A3">
                        <w:pPr>
                          <w:spacing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通知教師</w:t>
                        </w:r>
                      </w:p>
                    </w:txbxContent>
                  </v:textbox>
                </v:shape>
                <v:rect id="Rectangle 19" o:spid="_x0000_s1043" style="position:absolute;left:4115;top:8525;width:364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P88UA&#10;AADbAAAADwAAAGRycy9kb3ducmV2LnhtbESPTWvCQBCG74L/YRmht7qpVCnRVYogiEWxqRSPQ3ZM&#10;0mZnQ3YbY39951DwNsO8H88sVr2rVUdtqDwbeBonoIhzbysuDJw+No8voEJEtlh7JgM3CrBaDgcL&#10;TK2/8jt1WSyUhHBI0UAZY5NqHfKSHIaxb4jldvGtwyhrW2jb4lXCXa0nSTLTDiuWhhIbWpeUf2c/&#10;Tnqfm6/TYXfY7G+/n104vp2z6cUb8zDqX+egIvXxLv53b63gC6z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c/zxQAAANsAAAAPAAAAAAAAAAAAAAAAAJgCAABkcnMv&#10;ZG93bnJldi54bWxQSwUGAAAAAAQABAD1AAAAigMAAAAA&#10;">
                  <v:textbox inset="0,0,0,0">
                    <w:txbxContent>
                      <w:p w:rsidR="00E151A3" w:rsidRDefault="00E151A3" w:rsidP="00E151A3">
                        <w:pPr>
                          <w:spacing w:beforeLines="20" w:before="72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2" w:name="_GoBack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6.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</w:t>
                        </w:r>
                      </w:p>
                      <w:p w:rsidR="00E151A3" w:rsidRDefault="00E151A3" w:rsidP="00E151A3">
                        <w:pPr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公告審查結果，授課教師並開始執行</w:t>
                        </w:r>
                        <w:bookmarkEnd w:id="2"/>
                      </w:p>
                    </w:txbxContent>
                  </v:textbox>
                </v:rect>
                <v:rect id="Rectangle 20" o:spid="_x0000_s1044" style="position:absolute;left:4115;top:9502;width:357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qaMYA&#10;AADbAAAADwAAAGRycy9kb3ducmV2LnhtbESPQWvCQBCF7wX/wzKCt7qx2GJTV5FCQJRKG6X0OGTH&#10;JJqdDdk1if56t1DobYb35n1v5sveVKKlxpWWFUzGEQjizOqScwWHffI4A+E8ssbKMim4koPlYvAw&#10;x1jbjr+oTX0uQgi7GBUU3texlC4ryKAb25o4aEfbGPRhbXKpG+xCuKnkUxS9SIMlB0KBNb0XlJ3T&#10;iwncaX067Da75ON6+27d5/YnfT5apUbDfvUGwlPv/81/12sd6r/C7y9h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FqaMYAAADbAAAADwAAAAAAAAAAAAAAAACYAgAAZHJz&#10;L2Rvd25yZXYueG1sUEsFBgAAAAAEAAQA9QAAAIsDAAAAAA==&#10;">
                  <v:textbox inset="0,0,0,0">
                    <w:txbxContent>
                      <w:p w:rsidR="00E151A3" w:rsidRDefault="00E151A3" w:rsidP="00E151A3">
                        <w:pPr>
                          <w:spacing w:beforeLines="20" w:before="72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7.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E151A3" w:rsidRDefault="00E151A3" w:rsidP="00E151A3">
                        <w:pPr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執行業務並核實填寫工作日誌</w:t>
                        </w:r>
                      </w:p>
                    </w:txbxContent>
                  </v:textbox>
                </v:rect>
                <v:rect id="Rectangle 21" o:spid="_x0000_s1045" style="position:absolute;left:4106;top:10454;width:357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JSMIA&#10;AADbAAAADwAAAGRycy9kb3ducmV2LnhtbERPTWvCQBC9F/wPywi96UappaSuUgShVJSaSulxyI5J&#10;2uxsyK4x+uudg9Dj433Pl72rVUdtqDwbmIwTUMS5txUXBg5f69ELqBCRLdaeycCFAiwXg4c5ptaf&#10;eU9dFgslIRxSNFDG2KRah7wkh2HsG2Lhjr51GAW2hbYtniXc1XqaJM/aYcXSUGJDq5Lyv+zkpPep&#10;+T3sPnbr7eX63YXPzU82O3pjHof92yuoSH38F9/d79bAVNbLF/k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wlIwgAAANsAAAAPAAAAAAAAAAAAAAAAAJgCAABkcnMvZG93&#10;bnJldi54bWxQSwUGAAAAAAQABAD1AAAAhwMAAAAA&#10;">
                  <v:textbox inset="0,0,0,0">
                    <w:txbxContent>
                      <w:p w:rsidR="00E151A3" w:rsidRDefault="00E151A3" w:rsidP="00E151A3">
                        <w:pPr>
                          <w:adjustRightInd w:val="0"/>
                          <w:spacing w:beforeLines="20" w:before="7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8.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教學助理：</w:t>
                        </w:r>
                      </w:p>
                      <w:p w:rsidR="00E151A3" w:rsidRDefault="00E151A3" w:rsidP="00E151A3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每月月底前繳交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工讀印領清冊</w:t>
                        </w:r>
                        <w:proofErr w:type="gramEnd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請款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5648,11400" to="5648,1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23" o:spid="_x0000_s1047" style="position:absolute;left:4082;top:11410;width:3572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ypMQA&#10;AADbAAAADwAAAGRycy9kb3ducmV2LnhtbESPX2vCMBTF3wf7DuEO9jbTlSmjGkUGgjgU7UR8vDTX&#10;ttrclCar1U9vBMHHw/nz44wmnalES40rLSv47EUgiDOrS84VbP9mH98gnEfWWFkmBRdyMBm/voww&#10;0fbMG2pTn4swwi5BBYX3dSKlywoy6Hq2Jg7ewTYGfZBNLnWD5zBuKhlH0UAaLDkQCqzpp6DslP6b&#10;wP2qj9vVYjVbXq671q1/92n/YJV6f+umQxCeOv8MP9pzrSCO4f4l/A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JMqTEAAAA2wAAAA8AAAAAAAAAAAAAAAAAmAIAAGRycy9k&#10;b3ducmV2LnhtbFBLBQYAAAAABAAEAPUAAACJAwAAAAA=&#10;">
                  <v:textbox inset="0,0,0,0">
                    <w:txbxContent>
                      <w:p w:rsidR="00E151A3" w:rsidRDefault="00E151A3" w:rsidP="00E151A3">
                        <w:pPr>
                          <w:adjustRightInd w:val="0"/>
                          <w:spacing w:beforeLines="20" w:before="7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9.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教師與教學助理：</w:t>
                        </w:r>
                      </w:p>
                      <w:p w:rsidR="00E151A3" w:rsidRDefault="00E151A3" w:rsidP="00E151A3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提報教學成果期末報告，</w:t>
                        </w:r>
                      </w:p>
                      <w:p w:rsidR="00E151A3" w:rsidRDefault="00E151A3" w:rsidP="00E151A3">
                        <w:pPr>
                          <w:adjustRightInd w:val="0"/>
                          <w:jc w:val="center"/>
                          <w:rPr>
                            <w:rFonts w:cs="Calibri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送至教學卓越發展委員會報告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8" type="#_x0000_t32" style="position:absolute;left:5868;top:4569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5" o:spid="_x0000_s1049" type="#_x0000_t32" style="position:absolute;left:3049;top:3426;width:5428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group id="Group 26" o:spid="_x0000_s1050" style="position:absolute;left:3979;top:2419;width:3657;height:827" coordorigin="3979,2419" coordsize="3657,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761" o:spid="_x0000_s1051" type="#_x0000_t117" style="position:absolute;left:3979;top:2474;width:3657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kSsIA&#10;AADbAAAADwAAAGRycy9kb3ducmV2LnhtbESPQWvCQBSE7wX/w/KE3upGD2Kjq6hFEG+mInh7ZJ9J&#10;MPs27L5q6q/vFgo9DjPzDbNY9a5Vdwqx8WxgPMpAEZfeNlwZOH3u3magoiBbbD2TgW+KsFoOXhaY&#10;W//gI90LqVSCcMzRQC3S5VrHsiaHceQ74uRdfXAoSYZK24CPBHetnmTZVDtsOC3U2NG2pvJWfDkD&#10;5Znl9rz0/FEE3cwyej9uDmLM67Bfz0EJ9fIf/mvvrYHJFH6/pB+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uRKwgAAANsAAAAPAAAAAAAAAAAAAAAAAJgCAABkcnMvZG93&#10;bnJldi54bWxQSwUGAAAAAAQABAD1AAAAhwMAAAAA&#10;">
                    <v:textbox>
                      <w:txbxContent>
                        <w:p w:rsidR="00E151A3" w:rsidRDefault="00E151A3" w:rsidP="00E151A3">
                          <w:pPr>
                            <w:spacing w:beforeLines="20" w:before="72" w:line="200" w:lineRule="exact"/>
                            <w:ind w:left="269" w:hangingChars="112" w:hanging="269"/>
                            <w:rPr>
                              <w:rFonts w:cs="Calibri"/>
                            </w:rPr>
                          </w:pPr>
                        </w:p>
                      </w:txbxContent>
                    </v:textbox>
                  </v:shape>
                  <v:shape id="Text Box 28" o:spid="_x0000_s1052" type="#_x0000_t202" style="position:absolute;left:4352;top:2419;width:2855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E151A3" w:rsidRDefault="00E151A3" w:rsidP="00E151A3">
                          <w:pPr>
                            <w:adjustRightInd w:val="0"/>
                            <w:spacing w:beforeLines="20" w:before="72" w:line="200" w:lineRule="exact"/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1. 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研發組：公告申請時間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上學期至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日；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下學期至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>日</w:t>
                          </w:r>
                        </w:p>
                        <w:p w:rsidR="00E151A3" w:rsidRDefault="00E151A3" w:rsidP="00E151A3">
                          <w:pPr>
                            <w:spacing w:beforeLines="20" w:before="72" w:line="200" w:lineRule="exact"/>
                            <w:ind w:left="269" w:hangingChars="112" w:hanging="269"/>
                            <w:rPr>
                              <w:rFonts w:cs="Calibri"/>
                            </w:rPr>
                          </w:pPr>
                        </w:p>
                        <w:p w:rsidR="00E151A3" w:rsidRDefault="00E151A3" w:rsidP="00E151A3">
                          <w:pPr>
                            <w:spacing w:beforeLines="20" w:before="72" w:line="200" w:lineRule="exact"/>
                            <w:ind w:left="269" w:hangingChars="112" w:hanging="269"/>
                            <w:rPr>
                              <w:rFonts w:cs="Calibri"/>
                            </w:rPr>
                          </w:pPr>
                        </w:p>
                        <w:p w:rsidR="00E151A3" w:rsidRDefault="00E151A3" w:rsidP="00E151A3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line id="直線接點 743" o:spid="_x0000_s1053" style="position:absolute;flip:x;visibility:visible;mso-wrap-style:square" from="4853,3422" to="4853,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vfrL8AAADbAAAADwAAAGRycy9kb3ducmV2LnhtbERPTYvCMBC9C/sfwizsTVNFRLpGWRcU&#10;T1Vr9z40Y1tsJiWJ2vXXm4Pg8fG+F6vetOJGzjeWFYxHCQji0uqGKwXFaTOcg/ABWWNrmRT8k4fV&#10;8mOwwFTbOx/plodKxBD2KSqoQ+hSKX1Zk0E/sh1x5M7WGQwRukpqh/cYblo5SZKZNNhwbKixo9+a&#10;ykt+NQqO+2z6N92uD8XaZY+x1EnBWaHU12f/8w0iUB/e4pd7pxVM4tj4Jf4Au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GvfrL8AAADbAAAADwAAAAAAAAAAAAAAAACh&#10;AgAAZHJzL2Rvd25yZXYueG1sUEsFBgAAAAAEAAQA+QAAAI0DAAAAAA==&#10;" strokeweight=".5pt">
                  <v:stroke endarrow="block"/>
                </v:line>
                <v:line id="直線接點 746" o:spid="_x0000_s1054" style="position:absolute;visibility:visible;mso-wrap-style:square" from="5798,3222" to="5798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line id="直線接點 743" o:spid="_x0000_s1055" style="position:absolute;flip:x;visibility:visible;mso-wrap-style:square" from="3049,3430" to="3049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Fd8EAAADbAAAADwAAAGRycy9kb3ducmV2LnhtbERPyWrDMBC9F/oPYgq91XIWSnCshCbQ&#10;0JNbO859sCa2qTUykpo4+frqUOjx8fZ8O5lBXMj53rKCWZKCIG6s7rlVUB/fX1YgfEDWOFgmBTfy&#10;sN08PuSYaXvlki5VaEUMYZ+hgi6EMZPSNx0Z9IkdiSN3ts5giNC1Uju8xnAzyHmavkqDPceGDkfa&#10;d9R8Vz9GQflZLE/Lw+6r3rniPpM6rbmolXp+mt7WIAJN4V/85/7QChZxffwSf4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V3wQAAANsAAAAPAAAAAAAAAAAAAAAA&#10;AKECAABkcnMvZG93bnJldi54bWxQSwUGAAAAAAQABAD5AAAAjwMAAAAA&#10;" strokeweight=".5pt">
                  <v:stroke endarrow="block"/>
                </v:line>
                <v:line id="直線接點 743" o:spid="_x0000_s1056" style="position:absolute;flip:x;visibility:visible;mso-wrap-style:square" from="8477,3430" to="8477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g7MMAAADbAAAADwAAAGRycy9kb3ducmV2LnhtbESPQWvCQBSE70L/w/IKvekmVqRE12CE&#10;lp5Sten9kX0mwezbsLvV6K/vFgo9DjPzDbPOR9OLCznfWVaQzhIQxLXVHTcKqs/X6QsIH5A19pZJ&#10;wY085JuHyRozba98oMsxNCJC2GeooA1hyKT0dUsG/cwOxNE7WWcwROkaqR1eI9z0cp4kS2mw47jQ&#10;4kC7lurz8dsoOHyUi6/FW7GvClfeU6mTistKqafHcbsCEWgM/+G/9rtW8Jz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I4OzDAAAA2wAAAA8AAAAAAAAAAAAA&#10;AAAAoQIAAGRycy9kb3ducmV2LnhtbFBLBQYAAAAABAAEAPkAAACRAwAAAAA=&#10;" strokeweight=".5pt">
                  <v:stroke endarrow="block"/>
                </v:line>
                <v:line id="直線接點 743" o:spid="_x0000_s1057" style="position:absolute;flip:x;visibility:visible;mso-wrap-style:square" from="6673,3438" to="6673,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7MkcIAAADcAAAADwAAAGRycy9kb3ducmV2LnhtbERPz2vCMBS+D/wfwhN2m2m1jFGNYoXJ&#10;Tt109f5onm2xeSlJZrv99cthsOPH93uzm0wv7uR8Z1lBukhAENdWd9woqD5fn15A+ICssbdMCr7J&#10;w247e9hgru3IJ7qfQyNiCPscFbQhDLmUvm7JoF/YgThyV+sMhghdI7XDMYabXi6T5Fka7Dg2tDjQ&#10;oaX6dv4yCk7vZXbJjsVHVbjyJ5U6qbislHqcT/s1iEBT+Bf/ud+0gtUyzo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7MkcIAAADcAAAADwAAAAAAAAAAAAAA&#10;AAChAgAAZHJzL2Rvd25yZXYueG1sUEsFBgAAAAAEAAQA+QAAAJADAAAAAA==&#10;" strokeweight=".5pt">
                  <v:stroke endarrow="block"/>
                </v:line>
                <v:shape id="AutoShape 34" o:spid="_x0000_s1058" type="#_x0000_t32" style="position:absolute;left:3049;top:4579;width:5428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SVs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5y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JWyxAAAANwAAAAPAAAAAAAAAAAA&#10;AAAAAKECAABkcnMvZG93bnJldi54bWxQSwUGAAAAAAQABAD5AAAAkgMAAAAA&#10;"/>
                <v:line id="直線接點 743" o:spid="_x0000_s1059" style="position:absolute;flip:x;visibility:visible;mso-wrap-style:square" from="4861,4342" to="4861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jRcIAAADcAAAADwAAAGRycy9kb3ducmV2LnhtbESPQWsCMRSE74L/ITyhNzfrlrayGkUK&#10;LZ4q3Xrx9tg8d4OblyWJuv33RhA8DjPzDbNcD7YTF/LBOFYwy3IQxLXThhsF+7+v6RxEiMgaO8ek&#10;4J8CrFfj0RJL7a78S5cqNiJBOJSooI2xL6UMdUsWQ+Z64uQdnbcYk/SN1B6vCW47WeT5u7RoOC20&#10;2NNnS/WpOlsF38HW5NC4MLztqtnZH37Mx0Gpl8mwWYCINMRn+NHeagWvRQ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vjRcIAAADcAAAADwAAAAAAAAAAAAAA&#10;AAChAgAAZHJzL2Rvd25yZXYueG1sUEsFBgAAAAAEAAQA+QAAAJADAAAAAA==&#10;" strokeweight=".5pt"/>
                <v:line id="直線接點 743" o:spid="_x0000_s1060" style="position:absolute;flip:x;visibility:visible;mso-wrap-style:square" from="3057,4350" to="3057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dG3sMAAADcAAAADwAAAGRycy9kb3ducmV2LnhtbESPzWrDMBCE74W8g9hAbo0chzbFjRJC&#10;oKWnljq55LZYG1vEWhlJ/snbV4VCj8PMfMNs95NtxUA+GMcKVssMBHHltOFawfn09vgCIkRkja1j&#10;UnCnAPvd7GGLhXYjf9NQxlokCIcCFTQxdoWUoWrIYli6jjh5V+ctxiR9LbXHMcFtK/Mse5YWDaeF&#10;Bjs6NlTdyt4qeA+2IofGhenpq1z1/vJpNhelFvPp8Aoi0hT/w3/tD61gna/h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HRt7DAAAA3AAAAA8AAAAAAAAAAAAA&#10;AAAAoQIAAGRycy9kb3ducmV2LnhtbFBLBQYAAAAABAAEAPkAAACRAwAAAAA=&#10;" strokeweight=".5pt"/>
                <v:line id="直線接點 743" o:spid="_x0000_s1061" style="position:absolute;flip:x;visibility:visible;mso-wrap-style:square" from="8485,4350" to="8485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7eqsMAAADcAAAADwAAAGRycy9kb3ducmV2LnhtbESPQWsCMRSE74L/ITzBm2ZXaytbs1IK&#10;Sk8Vt714e2yeu6GblyWJuv33TUHwOMzMN8xmO9hOXMkH41hBPs9AENdOG24UfH/tZmsQISJr7ByT&#10;gl8KsC3How0W2t34SNcqNiJBOBSooI2xL6QMdUsWw9z1xMk7O28xJukbqT3eEtx2cpFlz9Ki4bTQ&#10;Yk/vLdU/1cUq2Adbk0PjwrA6VPnFnz7Ny0mp6WR4ewURaYiP8L39oRUsF0/wfyYdAV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u3qrDAAAA3AAAAA8AAAAAAAAAAAAA&#10;AAAAoQIAAGRycy9kb3ducmV2LnhtbFBLBQYAAAAABAAEAPkAAACRAwAAAAA=&#10;" strokeweight=".5pt"/>
                <v:line id="直線接點 743" o:spid="_x0000_s1062" style="position:absolute;flip:x;visibility:visible;mso-wrap-style:square" from="6681,4358" to="6681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7McMAAADcAAAADwAAAGRycy9kb3ducmV2LnhtbESPzWrDMBCE74G+g9hCb4kcl6TFjRJK&#10;IaGnlji95LZYG1vEWhlJ/unbV4FAj8PMfMNsdpNtxUA+GMcKlosMBHHltOFawc9pP38FESKyxtYx&#10;KfilALvtw2yDhXYjH2koYy0ShEOBCpoYu0LKUDVkMSxcR5y8i/MWY5K+ltrjmOC2lXmWraVFw2mh&#10;wY4+GqquZW8VHIKtyKFxYVp9l8ven7/My1mpp8fp/Q1EpCn+h+/tT63gOV/B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iezHDAAAA3AAAAA8AAAAAAAAAAAAA&#10;AAAAoQIAAGRycy9kb3ducmV2LnhtbFBLBQYAAAAABAAEAPkAAACRAwAAAAA=&#10;" strokeweight=".5pt"/>
                <v:rect id="Rectangle 39" o:spid="_x0000_s1063" style="position:absolute;left:4418;top:7178;width:2891;height: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E151A3" w:rsidRDefault="00E151A3" w:rsidP="00E151A3"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5.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會議審查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教研會議或教學卓越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發展委員會</w:t>
                        </w:r>
                      </w:p>
                    </w:txbxContent>
                  </v:textbox>
                </v:rect>
                <v:line id="直線接點 758" o:spid="_x0000_s1064" style="position:absolute;visibility:visible;mso-wrap-style:square" from="5860,9162" to="5860,9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qWs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iqWsUAAADcAAAADwAAAAAAAAAA&#10;AAAAAAChAgAAZHJzL2Rvd25yZXYueG1sUEsFBgAAAAAEAAQA+QAAAJMDAAAAAA==&#10;">
                  <v:stroke endarrow="block"/>
                </v:line>
                <v:line id="直線接點 758" o:spid="_x0000_s1065" style="position:absolute;visibility:visible;mso-wrap-style:square" from="5874,10126" to="5874,1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QPwcUAAADcAAAADwAAAGRycy9kb3ducmV2LnhtbESPT2sCMRTE7wW/Q3iCt5pVse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QPwcUAAADcAAAADwAAAAAAAAAA&#10;AAAAAAChAgAAZHJzL2Rvd25yZXYueG1sUEsFBgAAAAAEAAQA+QAAAJMDAAAAAA==&#10;">
                  <v:stroke endarrow="block"/>
                </v:line>
                <v:line id="直線接點 758" o:spid="_x0000_s1066" style="position:absolute;visibility:visible;mso-wrap-style:square" from="5864,11076" to="5864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2Xtc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nA/f4C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2XtcUAAADcAAAADwAAAAAAAAAA&#10;AAAAAAChAgAAZHJzL2Rvd25yZXYueG1sUEsFBgAAAAAEAAQA+QAAAJMDAAAAAA==&#10;">
                  <v:stroke endarrow="block"/>
                </v:line>
                <v:line id="直線接點 758" o:spid="_x0000_s1067" style="position:absolute;visibility:visible;mso-wrap-style:square" from="5888,12222" to="5888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yLsUAAADcAAAADwAAAGRycy9kb3ducmV2LnhtbESPT2sCMRTE7wW/Q3iCt5pVserWKOJS&#10;6MEW/EPPr5vXzeLmZdmka/rtTaHQ4zAzv2HW22gb0VPna8cKJuMMBHHpdM2Vgsv55XEJwgdkjY1j&#10;UvBDHrabwcMac+1ufKT+FCqRIOxzVGBCaHMpfWnIoh+7ljh5X66zGJLsKqk7vCW4beQ0y56kxZrT&#10;gsGW9obK6+nbKliY4igXsjic34u+nqziW/z4XCk1GsbdM4hAMfyH/9qvWsFsPoffM+k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EyL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</w:p>
    <w:p w:rsidR="00E151A3" w:rsidRPr="00E151A3" w:rsidRDefault="00E151A3" w:rsidP="00E151A3">
      <w:pPr>
        <w:rPr>
          <w:rFonts w:cs="Calibri"/>
        </w:rPr>
      </w:pPr>
      <w:r w:rsidRPr="00E151A3">
        <w:rPr>
          <w:rFonts w:cs="Calibri"/>
        </w:rPr>
        <w:br w:type="page"/>
      </w: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E151A3">
        <w:rPr>
          <w:b/>
          <w:bCs/>
          <w:iCs/>
          <w:color w:val="6087CC"/>
          <w:sz w:val="28"/>
          <w:szCs w:val="26"/>
        </w:rPr>
        <w:t>作業程序：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教學助理之名額配置：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教學助理的類別：分為通識教學助理、專業教學助理、</w:t>
      </w:r>
      <w:proofErr w:type="gramStart"/>
      <w:r w:rsidRPr="00E151A3">
        <w:rPr>
          <w:rFonts w:cs="Calibri"/>
          <w:szCs w:val="20"/>
        </w:rPr>
        <w:t>研</w:t>
      </w:r>
      <w:proofErr w:type="gramEnd"/>
      <w:r w:rsidRPr="00E151A3">
        <w:rPr>
          <w:rFonts w:cs="Calibri"/>
          <w:szCs w:val="20"/>
        </w:rPr>
        <w:t>修教學助理三類。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2.1.2.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教學助理配置原則：</w:t>
      </w:r>
    </w:p>
    <w:p w:rsidR="00E151A3" w:rsidRPr="00E151A3" w:rsidRDefault="00E151A3" w:rsidP="00E151A3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1" w:left="2762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）</w:t>
      </w:r>
      <w:r w:rsidRPr="00E151A3">
        <w:rPr>
          <w:rFonts w:cs="Calibri"/>
          <w:szCs w:val="20"/>
        </w:rPr>
        <w:t xml:space="preserve"> </w:t>
      </w:r>
      <w:r w:rsidRPr="00E151A3">
        <w:rPr>
          <w:rFonts w:cs="Calibri"/>
          <w:szCs w:val="20"/>
        </w:rPr>
        <w:t>語文課程選課達</w:t>
      </w:r>
      <w:r w:rsidRPr="00E151A3">
        <w:rPr>
          <w:rFonts w:cs="Calibri"/>
          <w:szCs w:val="20"/>
        </w:rPr>
        <w:t>20</w:t>
      </w:r>
      <w:r w:rsidRPr="00E151A3">
        <w:rPr>
          <w:rFonts w:cs="Calibri"/>
          <w:szCs w:val="20"/>
        </w:rPr>
        <w:t>人以上得申請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名教學助理。</w:t>
      </w:r>
    </w:p>
    <w:p w:rsidR="00E151A3" w:rsidRPr="00E151A3" w:rsidRDefault="00E151A3" w:rsidP="00E151A3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0" w:left="2760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2</w:t>
      </w:r>
      <w:r w:rsidRPr="00E151A3">
        <w:rPr>
          <w:rFonts w:cs="Calibri"/>
          <w:szCs w:val="20"/>
        </w:rPr>
        <w:t>）</w:t>
      </w:r>
      <w:r w:rsidRPr="00E151A3">
        <w:rPr>
          <w:rFonts w:cs="Calibri"/>
          <w:szCs w:val="20"/>
        </w:rPr>
        <w:t xml:space="preserve"> </w:t>
      </w:r>
      <w:r w:rsidRPr="00E151A3">
        <w:rPr>
          <w:rFonts w:cs="Calibri"/>
          <w:szCs w:val="20"/>
        </w:rPr>
        <w:t>校共同必修每</w:t>
      </w:r>
      <w:r w:rsidRPr="00E151A3">
        <w:rPr>
          <w:rFonts w:cs="Calibri"/>
          <w:szCs w:val="20"/>
        </w:rPr>
        <w:t>20</w:t>
      </w:r>
      <w:r w:rsidRPr="00E151A3">
        <w:rPr>
          <w:rFonts w:cs="Calibri"/>
          <w:szCs w:val="20"/>
        </w:rPr>
        <w:t>人得申請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名教學助理。</w:t>
      </w:r>
    </w:p>
    <w:p w:rsidR="00E151A3" w:rsidRPr="00E151A3" w:rsidRDefault="00E151A3" w:rsidP="00E151A3">
      <w:pPr>
        <w:tabs>
          <w:tab w:val="left" w:pos="1020"/>
          <w:tab w:val="left" w:pos="1495"/>
        </w:tabs>
        <w:autoSpaceDE w:val="0"/>
        <w:autoSpaceDN w:val="0"/>
        <w:adjustRightInd w:val="0"/>
        <w:spacing w:line="360" w:lineRule="exact"/>
        <w:ind w:leftChars="1150" w:left="2760" w:rightChars="300" w:right="720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3</w:t>
      </w:r>
      <w:r w:rsidRPr="00E151A3">
        <w:rPr>
          <w:rFonts w:cs="Calibri"/>
          <w:szCs w:val="20"/>
        </w:rPr>
        <w:t>）</w:t>
      </w:r>
      <w:r w:rsidRPr="00E151A3">
        <w:rPr>
          <w:rFonts w:cs="Calibri"/>
          <w:szCs w:val="20"/>
        </w:rPr>
        <w:t xml:space="preserve"> </w:t>
      </w:r>
      <w:r w:rsidRPr="00E151A3">
        <w:rPr>
          <w:rFonts w:cs="Calibri"/>
          <w:szCs w:val="20"/>
        </w:rPr>
        <w:t>通識課程達</w:t>
      </w:r>
      <w:r w:rsidRPr="00E151A3">
        <w:rPr>
          <w:rFonts w:cs="Calibri"/>
          <w:szCs w:val="20"/>
        </w:rPr>
        <w:t>30</w:t>
      </w:r>
      <w:r w:rsidRPr="00E151A3">
        <w:rPr>
          <w:rFonts w:cs="Calibri"/>
          <w:szCs w:val="20"/>
        </w:rPr>
        <w:t>人得申請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名教學助理。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151" w:left="3471" w:rightChars="300" w:right="720" w:hanging="709"/>
        <w:textAlignment w:val="baseline"/>
        <w:rPr>
          <w:rFonts w:cs="Calibri"/>
          <w:szCs w:val="20"/>
        </w:rPr>
      </w:pPr>
      <w:r w:rsidRPr="00E151A3">
        <w:rPr>
          <w:rFonts w:cs="Calibri"/>
          <w:szCs w:val="20"/>
        </w:rPr>
        <w:t>（</w:t>
      </w:r>
      <w:r w:rsidRPr="00E151A3">
        <w:rPr>
          <w:rFonts w:cs="Calibri"/>
          <w:szCs w:val="20"/>
        </w:rPr>
        <w:t>4</w:t>
      </w:r>
      <w:r w:rsidRPr="00E151A3">
        <w:rPr>
          <w:rFonts w:cs="Calibri"/>
          <w:szCs w:val="20"/>
        </w:rPr>
        <w:t>）</w:t>
      </w:r>
      <w:r w:rsidRPr="00E151A3">
        <w:rPr>
          <w:rFonts w:cs="Calibri"/>
          <w:szCs w:val="20"/>
        </w:rPr>
        <w:t xml:space="preserve"> </w:t>
      </w:r>
      <w:r w:rsidRPr="00E151A3">
        <w:rPr>
          <w:rFonts w:cs="Calibri"/>
          <w:szCs w:val="20"/>
        </w:rPr>
        <w:t>專案課程（計畫）視課程需求得申請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名教學助理，但各學系或學群每學期至多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案。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申請條件與應備文件：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2.2.1.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本校專任老師或專案（計畫）課程之負責教師提出申請。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2.2.2.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申請時間：上學期申請時間至</w:t>
      </w:r>
      <w:r w:rsidRPr="00E151A3">
        <w:rPr>
          <w:rFonts w:cs="Calibri"/>
          <w:szCs w:val="20"/>
        </w:rPr>
        <w:t>12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15</w:t>
      </w:r>
      <w:r w:rsidRPr="00E151A3">
        <w:rPr>
          <w:rFonts w:cs="Calibri"/>
          <w:szCs w:val="20"/>
        </w:rPr>
        <w:t>日止、下學期申請時間至</w:t>
      </w:r>
      <w:r w:rsidRPr="00E151A3">
        <w:rPr>
          <w:rFonts w:cs="Calibri"/>
          <w:szCs w:val="20"/>
        </w:rPr>
        <w:t xml:space="preserve"> 5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15</w:t>
      </w:r>
      <w:r w:rsidRPr="00E151A3">
        <w:rPr>
          <w:rFonts w:cs="Calibri"/>
          <w:szCs w:val="20"/>
        </w:rPr>
        <w:t>日止。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2.2.3.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申請文件：</w:t>
      </w:r>
      <w:r w:rsidRPr="00E151A3">
        <w:rPr>
          <w:rFonts w:cs="Calibri"/>
          <w:szCs w:val="20"/>
        </w:rPr>
        <w:t>TA</w:t>
      </w:r>
      <w:r w:rsidRPr="00E151A3">
        <w:rPr>
          <w:rFonts w:cs="Calibri"/>
          <w:szCs w:val="20"/>
        </w:rPr>
        <w:t>課程教學發展計畫申請表（教學發展計畫概述、課程大綱、教學助理之工作規劃、預期成果）。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申請、審查流程：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2.3.1.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教師將申請案</w:t>
      </w:r>
      <w:proofErr w:type="gramStart"/>
      <w:r w:rsidRPr="00E151A3">
        <w:rPr>
          <w:rFonts w:cs="Calibri"/>
          <w:szCs w:val="20"/>
        </w:rPr>
        <w:t>送至系</w:t>
      </w:r>
      <w:proofErr w:type="gramEnd"/>
      <w:r w:rsidRPr="00E151A3">
        <w:rPr>
          <w:rFonts w:cs="Calibri"/>
          <w:szCs w:val="20"/>
        </w:rPr>
        <w:t>、學群。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2.3.2.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教學單位統一送至教學卓越發展委員會或教研會議審查辦理。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2.4.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教學助理</w:t>
      </w:r>
      <w:proofErr w:type="gramStart"/>
      <w:r w:rsidRPr="00E151A3">
        <w:rPr>
          <w:rFonts w:cs="Calibri"/>
          <w:szCs w:val="20"/>
        </w:rPr>
        <w:t>遴</w:t>
      </w:r>
      <w:proofErr w:type="gramEnd"/>
      <w:r w:rsidRPr="00E151A3">
        <w:rPr>
          <w:rFonts w:cs="Calibri"/>
          <w:szCs w:val="20"/>
        </w:rPr>
        <w:t>用與管理。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2.4.1.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遴選原則：以本校博碩士生為優先，由授課教師或申請人自行遴選，</w:t>
      </w:r>
      <w:proofErr w:type="gramStart"/>
      <w:r w:rsidRPr="00E151A3">
        <w:rPr>
          <w:rFonts w:cs="Calibri"/>
          <w:szCs w:val="20"/>
        </w:rPr>
        <w:t>惟修習</w:t>
      </w:r>
      <w:proofErr w:type="gramEnd"/>
      <w:r w:rsidRPr="00E151A3">
        <w:rPr>
          <w:rFonts w:cs="Calibri"/>
          <w:szCs w:val="20"/>
        </w:rPr>
        <w:t>該課程之學生不得擔任該課程教學助理。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2.4.2.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薪級資格：學士生每月</w:t>
      </w:r>
      <w:r w:rsidRPr="00E151A3">
        <w:rPr>
          <w:rFonts w:cs="Calibri"/>
          <w:szCs w:val="20"/>
        </w:rPr>
        <w:t xml:space="preserve">5,000 </w:t>
      </w:r>
      <w:r w:rsidRPr="00E151A3">
        <w:rPr>
          <w:rFonts w:cs="Calibri"/>
          <w:szCs w:val="20"/>
        </w:rPr>
        <w:t>元，碩士生每月</w:t>
      </w:r>
      <w:r w:rsidRPr="00E151A3">
        <w:rPr>
          <w:rFonts w:cs="Calibri"/>
          <w:szCs w:val="20"/>
        </w:rPr>
        <w:t xml:space="preserve"> 8,000 </w:t>
      </w:r>
      <w:r w:rsidRPr="00E151A3">
        <w:rPr>
          <w:rFonts w:cs="Calibri"/>
          <w:szCs w:val="20"/>
        </w:rPr>
        <w:t>元，博士生每月</w:t>
      </w:r>
      <w:r w:rsidRPr="00E151A3">
        <w:rPr>
          <w:rFonts w:cs="Calibri"/>
          <w:szCs w:val="20"/>
        </w:rPr>
        <w:t xml:space="preserve"> 10,000 </w:t>
      </w:r>
      <w:r w:rsidRPr="00E151A3">
        <w:rPr>
          <w:rFonts w:cs="Calibri"/>
          <w:szCs w:val="20"/>
        </w:rPr>
        <w:t>元。每學期至多</w:t>
      </w:r>
      <w:r w:rsidRPr="00E151A3">
        <w:rPr>
          <w:rFonts w:cs="Calibri"/>
          <w:szCs w:val="20"/>
        </w:rPr>
        <w:t>4.5</w:t>
      </w:r>
      <w:r w:rsidRPr="00E151A3">
        <w:rPr>
          <w:rFonts w:cs="Calibri"/>
          <w:szCs w:val="20"/>
        </w:rPr>
        <w:t>個月計薪。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2.4.3.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執行期程：上學期為</w:t>
      </w:r>
      <w:r w:rsidRPr="00E151A3">
        <w:rPr>
          <w:rFonts w:cs="Calibri"/>
          <w:szCs w:val="20"/>
        </w:rPr>
        <w:t>8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日</w:t>
      </w:r>
      <w:r w:rsidRPr="00E151A3">
        <w:rPr>
          <w:rFonts w:cs="Calibri"/>
          <w:szCs w:val="20"/>
        </w:rPr>
        <w:t>~1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31</w:t>
      </w:r>
      <w:r w:rsidRPr="00E151A3">
        <w:rPr>
          <w:rFonts w:cs="Calibri"/>
          <w:szCs w:val="20"/>
        </w:rPr>
        <w:t>日、</w:t>
      </w:r>
      <w:r w:rsidRPr="00E151A3">
        <w:rPr>
          <w:rFonts w:cs="Calibri"/>
          <w:szCs w:val="20"/>
        </w:rPr>
        <w:t xml:space="preserve"> </w:t>
      </w:r>
      <w:r w:rsidRPr="00E151A3">
        <w:rPr>
          <w:rFonts w:cs="Calibri"/>
          <w:szCs w:val="20"/>
        </w:rPr>
        <w:t>下學期為</w:t>
      </w:r>
      <w:r w:rsidRPr="00E151A3">
        <w:rPr>
          <w:rFonts w:cs="Calibri"/>
          <w:szCs w:val="20"/>
        </w:rPr>
        <w:t>2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1</w:t>
      </w:r>
      <w:r w:rsidRPr="00E151A3">
        <w:rPr>
          <w:rFonts w:cs="Calibri"/>
          <w:szCs w:val="20"/>
        </w:rPr>
        <w:t>日</w:t>
      </w:r>
      <w:r w:rsidRPr="00E151A3">
        <w:rPr>
          <w:rFonts w:cs="Calibri"/>
          <w:szCs w:val="20"/>
        </w:rPr>
        <w:t>~7</w:t>
      </w:r>
      <w:r w:rsidRPr="00E151A3">
        <w:rPr>
          <w:rFonts w:cs="Calibri"/>
          <w:szCs w:val="20"/>
        </w:rPr>
        <w:t>月</w:t>
      </w:r>
      <w:r w:rsidRPr="00E151A3">
        <w:rPr>
          <w:rFonts w:cs="Calibri"/>
          <w:szCs w:val="20"/>
        </w:rPr>
        <w:t>31</w:t>
      </w:r>
      <w:r w:rsidRPr="00E151A3">
        <w:rPr>
          <w:rFonts w:cs="Calibri"/>
          <w:szCs w:val="20"/>
        </w:rPr>
        <w:t>日。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2.4.4.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研習、培訓活動：由教學卓越發展委員會主辦，目的使教學助理瞭解應盡之工作義務以及如何輔助教師教學。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請款與例行性考核：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每月繳交「工時紀錄表」至教務組、研發組存查考核。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針對教學助理協助項目，期末進行問卷與滿意度調查，並進行考核作業，通過考核評鑑者，頒發教學助理證書以茲獎勵。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2.5.3.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教學助理需協助教師彙整「課程教學成果」提報教學卓越發展委員會，並參與教學</w:t>
      </w:r>
      <w:r w:rsidRPr="00E151A3">
        <w:rPr>
          <w:rFonts w:cs="Calibri"/>
          <w:szCs w:val="20"/>
        </w:rPr>
        <w:t>TA</w:t>
      </w:r>
      <w:r w:rsidRPr="00E151A3">
        <w:rPr>
          <w:rFonts w:cs="Calibri"/>
          <w:szCs w:val="20"/>
        </w:rPr>
        <w:t>期末成果發表，報告學期成果與心得。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考評項目：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培訓與成果發表等活動出席情況。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課程發展之內涵與成果</w:t>
      </w:r>
      <w:proofErr w:type="gramStart"/>
      <w:r w:rsidRPr="00E151A3">
        <w:rPr>
          <w:rFonts w:cs="Calibri"/>
          <w:szCs w:val="20"/>
        </w:rPr>
        <w:t>（</w:t>
      </w:r>
      <w:proofErr w:type="gramEnd"/>
      <w:r w:rsidRPr="00E151A3">
        <w:rPr>
          <w:rFonts w:cs="Calibri"/>
          <w:szCs w:val="20"/>
        </w:rPr>
        <w:t>課程</w:t>
      </w:r>
      <w:r w:rsidRPr="00E151A3">
        <w:rPr>
          <w:rFonts w:cs="Calibri"/>
          <w:szCs w:val="20"/>
        </w:rPr>
        <w:t>E</w:t>
      </w:r>
      <w:r w:rsidRPr="00E151A3">
        <w:rPr>
          <w:rFonts w:cs="Calibri"/>
          <w:szCs w:val="20"/>
        </w:rPr>
        <w:t>化：課程教材與成果上網情形</w:t>
      </w:r>
      <w:proofErr w:type="gramStart"/>
      <w:r w:rsidRPr="00E151A3">
        <w:rPr>
          <w:rFonts w:cs="Calibri"/>
          <w:szCs w:val="20"/>
        </w:rPr>
        <w:t>）</w:t>
      </w:r>
      <w:proofErr w:type="gramEnd"/>
      <w:r w:rsidRPr="00E151A3">
        <w:rPr>
          <w:rFonts w:cs="Calibri"/>
          <w:szCs w:val="20"/>
        </w:rPr>
        <w:t>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E151A3">
        <w:rPr>
          <w:rFonts w:cs="Calibri"/>
          <w:color w:val="4472C4"/>
          <w:szCs w:val="20"/>
        </w:rPr>
        <w:t>2.6.3.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szCs w:val="20"/>
        </w:rPr>
        <w:t>教學助理之工作成效、滿意度問卷調查表。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55" w:left="614" w:hangingChars="101" w:hanging="242"/>
        <w:textAlignment w:val="baseline"/>
        <w:rPr>
          <w:rFonts w:cs="Calibri"/>
          <w:szCs w:val="20"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3. </w:t>
      </w:r>
      <w:r w:rsidRPr="00E151A3">
        <w:rPr>
          <w:b/>
          <w:bCs/>
          <w:iCs/>
          <w:color w:val="6087CC"/>
          <w:sz w:val="28"/>
          <w:szCs w:val="26"/>
        </w:rPr>
        <w:t>控制重點：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4472C4"/>
          <w:szCs w:val="20"/>
        </w:rPr>
      </w:pPr>
      <w:r w:rsidRPr="00E151A3">
        <w:rPr>
          <w:rFonts w:cs="Calibri"/>
          <w:color w:val="4472C4"/>
          <w:szCs w:val="20"/>
        </w:rPr>
        <w:lastRenderedPageBreak/>
        <w:t>3.1.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教師課程之項目符合規定、課程應達要求人數。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3.2.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每月</w:t>
      </w:r>
      <w:r w:rsidRPr="00E151A3">
        <w:rPr>
          <w:rFonts w:cs="Calibri"/>
          <w:color w:val="000000"/>
          <w:szCs w:val="20"/>
        </w:rPr>
        <w:t>5</w:t>
      </w:r>
      <w:r w:rsidRPr="00E151A3">
        <w:rPr>
          <w:rFonts w:cs="Calibri"/>
          <w:color w:val="000000"/>
          <w:szCs w:val="20"/>
        </w:rPr>
        <w:t>日前繳交「工時紀錄表」辦理經費請領。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4472C4"/>
          <w:szCs w:val="20"/>
        </w:rPr>
      </w:pPr>
      <w:r w:rsidRPr="00E151A3">
        <w:rPr>
          <w:rFonts w:cs="Calibri"/>
          <w:color w:val="4472C4"/>
          <w:szCs w:val="20"/>
        </w:rPr>
        <w:t>3.3.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期末二個月內，老師繳交「課程教學成果報告」與教學助理繳交「成果心得報告」。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rightChars="100" w:right="240" w:hangingChars="350" w:hanging="840"/>
        <w:textAlignment w:val="baseline"/>
        <w:rPr>
          <w:rFonts w:cs="Calibri"/>
          <w:color w:val="4472C4"/>
          <w:szCs w:val="20"/>
        </w:rPr>
      </w:pPr>
      <w:r w:rsidRPr="00E151A3">
        <w:rPr>
          <w:rFonts w:cs="Calibri"/>
          <w:color w:val="4472C4"/>
          <w:szCs w:val="20"/>
        </w:rPr>
        <w:t>3.4.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教學卓越發展委員會，每年定期舉辦教學助理研習成長講座。</w:t>
      </w:r>
    </w:p>
    <w:p w:rsidR="00E151A3" w:rsidRPr="00E151A3" w:rsidRDefault="00E151A3" w:rsidP="00E151A3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155" w:left="614" w:hangingChars="101" w:hanging="242"/>
        <w:textAlignment w:val="baseline"/>
        <w:rPr>
          <w:rFonts w:cs="Calibri"/>
          <w:szCs w:val="20"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4. </w:t>
      </w:r>
      <w:r w:rsidRPr="00E151A3">
        <w:rPr>
          <w:b/>
          <w:bCs/>
          <w:iCs/>
          <w:color w:val="6087CC"/>
          <w:sz w:val="28"/>
          <w:szCs w:val="26"/>
        </w:rPr>
        <w:t>使用表單：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4.1.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獲補助教學助理課程教學成果報告。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4.2.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教學助理成果心得報告。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4.3.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工時紀錄表。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4.4.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TA</w:t>
      </w:r>
      <w:r w:rsidRPr="00E151A3">
        <w:rPr>
          <w:rFonts w:cs="Calibri"/>
          <w:color w:val="000000"/>
          <w:szCs w:val="20"/>
        </w:rPr>
        <w:t>課程教學發展計畫申請表。</w:t>
      </w:r>
    </w:p>
    <w:p w:rsidR="00E151A3" w:rsidRPr="00E151A3" w:rsidRDefault="00E151A3" w:rsidP="00E151A3">
      <w:pPr>
        <w:rPr>
          <w:rFonts w:cs="Calibri"/>
          <w:b/>
        </w:rPr>
      </w:pPr>
    </w:p>
    <w:p w:rsidR="00E151A3" w:rsidRPr="00E151A3" w:rsidRDefault="00E151A3" w:rsidP="00E151A3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E151A3">
        <w:rPr>
          <w:b/>
          <w:bCs/>
          <w:iCs/>
          <w:color w:val="6087CC"/>
          <w:sz w:val="28"/>
          <w:szCs w:val="26"/>
        </w:rPr>
        <w:t xml:space="preserve">5. </w:t>
      </w:r>
      <w:r w:rsidRPr="00E151A3">
        <w:rPr>
          <w:b/>
          <w:bCs/>
          <w:iCs/>
          <w:color w:val="6087CC"/>
          <w:sz w:val="28"/>
          <w:szCs w:val="26"/>
        </w:rPr>
        <w:t>依據及相關文件：</w:t>
      </w:r>
    </w:p>
    <w:p w:rsidR="00E151A3" w:rsidRPr="00E151A3" w:rsidRDefault="00E151A3" w:rsidP="00E151A3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E151A3">
        <w:rPr>
          <w:rFonts w:cs="Calibri"/>
          <w:color w:val="4472C4"/>
          <w:szCs w:val="20"/>
        </w:rPr>
        <w:t>5.1.</w:t>
      </w:r>
      <w:r w:rsidRPr="00E151A3">
        <w:rPr>
          <w:rFonts w:cs="Calibri"/>
          <w:color w:val="4472C4"/>
          <w:szCs w:val="20"/>
        </w:rPr>
        <w:t xml:space="preserve">　　</w:t>
      </w:r>
      <w:r w:rsidRPr="00E151A3">
        <w:rPr>
          <w:rFonts w:cs="Calibri"/>
          <w:color w:val="000000"/>
          <w:szCs w:val="20"/>
        </w:rPr>
        <w:t>法鼓文理學院教學助理實施作業要點。</w:t>
      </w:r>
    </w:p>
    <w:p w:rsidR="00E151A3" w:rsidRPr="00E151A3" w:rsidRDefault="00E151A3" w:rsidP="00E151A3">
      <w:pPr>
        <w:rPr>
          <w:rFonts w:cs="Calibri"/>
          <w:b/>
        </w:rPr>
      </w:pPr>
    </w:p>
    <w:p w:rsidR="00B63DD2" w:rsidRPr="00D02DD5" w:rsidRDefault="00E151A3" w:rsidP="00E151A3">
      <w:pPr>
        <w:rPr>
          <w:rFonts w:eastAsia="SimSun"/>
        </w:rPr>
      </w:pPr>
      <w:r w:rsidRPr="00E151A3">
        <w:br w:type="page"/>
      </w:r>
    </w:p>
    <w:sectPr w:rsidR="00B63DD2" w:rsidRPr="00D02DD5" w:rsidSect="00AE55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AA1"/>
    <w:multiLevelType w:val="hybridMultilevel"/>
    <w:tmpl w:val="45E0F970"/>
    <w:lvl w:ilvl="0" w:tplc="F4201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C7D1F"/>
    <w:multiLevelType w:val="multilevel"/>
    <w:tmpl w:val="DA06AD8E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標楷體" w:hint="eastAsia"/>
        <w:b/>
        <w:i w:val="0"/>
        <w:sz w:val="24"/>
      </w:rPr>
    </w:lvl>
    <w:lvl w:ilvl="1">
      <w:start w:val="1"/>
      <w:numFmt w:val="decimal"/>
      <w:pStyle w:val="L5-2"/>
      <w:lvlText w:val="%1.%2."/>
      <w:lvlJc w:val="left"/>
      <w:pPr>
        <w:tabs>
          <w:tab w:val="num" w:pos="1077"/>
        </w:tabs>
        <w:ind w:left="601" w:hanging="244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304" w:firstLine="227"/>
      </w:pPr>
      <w:rPr>
        <w:rFonts w:eastAsia="標楷體" w:hint="eastAsia"/>
        <w:b w:val="0"/>
        <w:i w:val="0"/>
        <w:spacing w:val="0"/>
        <w:w w:val="100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3491"/>
        </w:tabs>
        <w:ind w:left="1691" w:firstLine="720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838"/>
        </w:tabs>
        <w:ind w:left="1202" w:firstLine="119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A"/>
    <w:rsid w:val="0017049B"/>
    <w:rsid w:val="00446701"/>
    <w:rsid w:val="005A56D3"/>
    <w:rsid w:val="005F2E73"/>
    <w:rsid w:val="00666192"/>
    <w:rsid w:val="00697E76"/>
    <w:rsid w:val="007621A2"/>
    <w:rsid w:val="00822858"/>
    <w:rsid w:val="008E0D67"/>
    <w:rsid w:val="00AE555A"/>
    <w:rsid w:val="00CB2884"/>
    <w:rsid w:val="00CD702B"/>
    <w:rsid w:val="00D02DD5"/>
    <w:rsid w:val="00D20097"/>
    <w:rsid w:val="00E151A3"/>
    <w:rsid w:val="00F435CF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9B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spacing w:line="720" w:lineRule="auto"/>
      <w:outlineLvl w:val="2"/>
    </w:pPr>
    <w:rPr>
      <w:rFonts w:asciiTheme="majorHAnsi" w:eastAsiaTheme="majorEastAsia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9B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9B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spacing w:after="60"/>
      <w:jc w:val="center"/>
      <w:outlineLvl w:val="1"/>
    </w:pPr>
    <w:rPr>
      <w:rFonts w:asciiTheme="majorHAnsi" w:eastAsia="新細明體" w:hAnsiTheme="majorHAnsi" w:cstheme="majorBidi"/>
      <w:iCs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paragraph" w:customStyle="1" w:styleId="L-4">
    <w:name w:val="L-4"/>
    <w:basedOn w:val="4"/>
    <w:link w:val="L-40"/>
    <w:autoRedefine/>
    <w:qFormat/>
    <w:rsid w:val="0017049B"/>
    <w:pPr>
      <w:adjustRightInd w:val="0"/>
      <w:spacing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17049B"/>
    <w:pPr>
      <w:keepNext w:val="0"/>
      <w:widowControl w:val="0"/>
      <w:adjustRightInd w:val="0"/>
      <w:spacing w:line="360" w:lineRule="exact"/>
      <w:ind w:leftChars="800" w:left="1920"/>
    </w:pPr>
    <w:rPr>
      <w:rFonts w:ascii="Calibri" w:eastAsia="標楷體" w:hAnsi="Calibri" w:cs="Times New Roman"/>
      <w:iCs/>
      <w:color w:val="8EAADB"/>
      <w:sz w:val="28"/>
      <w:szCs w:val="26"/>
    </w:rPr>
  </w:style>
  <w:style w:type="paragraph" w:customStyle="1" w:styleId="L-6">
    <w:name w:val="L-6"/>
    <w:basedOn w:val="L-5"/>
    <w:link w:val="L-60"/>
    <w:autoRedefine/>
    <w:qFormat/>
    <w:rsid w:val="0017049B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17049B"/>
    <w:rPr>
      <w:rFonts w:ascii="Calibri" w:eastAsia="標楷體" w:hAnsi="Calibri" w:cs="Times New Roman"/>
      <w:b/>
      <w:bCs/>
      <w:iCs/>
      <w:color w:val="8EAADB"/>
      <w:kern w:val="0"/>
      <w:sz w:val="28"/>
      <w:szCs w:val="26"/>
    </w:rPr>
  </w:style>
  <w:style w:type="character" w:customStyle="1" w:styleId="L-60">
    <w:name w:val="L-6 字元"/>
    <w:link w:val="L-6"/>
    <w:rsid w:val="0017049B"/>
    <w:rPr>
      <w:rFonts w:ascii="標楷體" w:eastAsia="標楷體" w:hAnsi="標楷體" w:cs="Times New Roman"/>
      <w:b/>
      <w:bCs/>
      <w:iCs/>
      <w:color w:val="BF8F00"/>
      <w:kern w:val="0"/>
      <w:sz w:val="28"/>
      <w:szCs w:val="26"/>
    </w:rPr>
  </w:style>
  <w:style w:type="paragraph" w:customStyle="1" w:styleId="L-5P">
    <w:name w:val="L-5P"/>
    <w:basedOn w:val="L-5"/>
    <w:link w:val="L-5P0"/>
    <w:autoRedefine/>
    <w:qFormat/>
    <w:rsid w:val="0017049B"/>
    <w:pPr>
      <w:spacing w:after="100"/>
      <w:ind w:leftChars="0" w:left="357" w:hanging="357"/>
    </w:pPr>
    <w:rPr>
      <w:color w:val="6087CC"/>
    </w:rPr>
  </w:style>
  <w:style w:type="paragraph" w:customStyle="1" w:styleId="L5-2">
    <w:name w:val="L5-2作業"/>
    <w:basedOn w:val="a7"/>
    <w:link w:val="L5-20"/>
    <w:qFormat/>
    <w:rsid w:val="0017049B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Chars="0" w:left="0" w:rightChars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17049B"/>
    <w:rPr>
      <w:rFonts w:ascii="Calibri" w:eastAsia="標楷體" w:hAnsi="Calibri" w:cs="Times New Roman"/>
      <w:b/>
      <w:bCs/>
      <w:iCs/>
      <w:color w:val="6087CC"/>
      <w:kern w:val="0"/>
      <w:sz w:val="28"/>
      <w:szCs w:val="26"/>
    </w:rPr>
  </w:style>
  <w:style w:type="paragraph" w:customStyle="1" w:styleId="L5-3">
    <w:name w:val="L5-3控制"/>
    <w:basedOn w:val="a7"/>
    <w:link w:val="L5-3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17049B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7"/>
    <w:link w:val="L5-4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7"/>
    <w:link w:val="L5-5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17049B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7049B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7049B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Block Text"/>
    <w:basedOn w:val="a"/>
    <w:uiPriority w:val="99"/>
    <w:semiHidden/>
    <w:unhideWhenUsed/>
    <w:rsid w:val="0017049B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semiHidden/>
    <w:unhideWhenUsed/>
    <w:rsid w:val="0066619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9B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spacing w:line="720" w:lineRule="auto"/>
      <w:outlineLvl w:val="2"/>
    </w:pPr>
    <w:rPr>
      <w:rFonts w:asciiTheme="majorHAnsi" w:eastAsiaTheme="majorEastAsia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9B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9B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spacing w:after="60"/>
      <w:jc w:val="center"/>
      <w:outlineLvl w:val="1"/>
    </w:pPr>
    <w:rPr>
      <w:rFonts w:asciiTheme="majorHAnsi" w:eastAsia="新細明體" w:hAnsiTheme="majorHAnsi" w:cstheme="majorBidi"/>
      <w:iCs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paragraph" w:customStyle="1" w:styleId="L-4">
    <w:name w:val="L-4"/>
    <w:basedOn w:val="4"/>
    <w:link w:val="L-40"/>
    <w:autoRedefine/>
    <w:qFormat/>
    <w:rsid w:val="0017049B"/>
    <w:pPr>
      <w:adjustRightInd w:val="0"/>
      <w:spacing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17049B"/>
    <w:pPr>
      <w:keepNext w:val="0"/>
      <w:widowControl w:val="0"/>
      <w:adjustRightInd w:val="0"/>
      <w:spacing w:line="360" w:lineRule="exact"/>
      <w:ind w:leftChars="800" w:left="1920"/>
    </w:pPr>
    <w:rPr>
      <w:rFonts w:ascii="Calibri" w:eastAsia="標楷體" w:hAnsi="Calibri" w:cs="Times New Roman"/>
      <w:iCs/>
      <w:color w:val="8EAADB"/>
      <w:sz w:val="28"/>
      <w:szCs w:val="26"/>
    </w:rPr>
  </w:style>
  <w:style w:type="paragraph" w:customStyle="1" w:styleId="L-6">
    <w:name w:val="L-6"/>
    <w:basedOn w:val="L-5"/>
    <w:link w:val="L-60"/>
    <w:autoRedefine/>
    <w:qFormat/>
    <w:rsid w:val="0017049B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17049B"/>
    <w:rPr>
      <w:rFonts w:ascii="Calibri" w:eastAsia="標楷體" w:hAnsi="Calibri" w:cs="Times New Roman"/>
      <w:b/>
      <w:bCs/>
      <w:iCs/>
      <w:color w:val="8EAADB"/>
      <w:kern w:val="0"/>
      <w:sz w:val="28"/>
      <w:szCs w:val="26"/>
    </w:rPr>
  </w:style>
  <w:style w:type="character" w:customStyle="1" w:styleId="L-60">
    <w:name w:val="L-6 字元"/>
    <w:link w:val="L-6"/>
    <w:rsid w:val="0017049B"/>
    <w:rPr>
      <w:rFonts w:ascii="標楷體" w:eastAsia="標楷體" w:hAnsi="標楷體" w:cs="Times New Roman"/>
      <w:b/>
      <w:bCs/>
      <w:iCs/>
      <w:color w:val="BF8F00"/>
      <w:kern w:val="0"/>
      <w:sz w:val="28"/>
      <w:szCs w:val="26"/>
    </w:rPr>
  </w:style>
  <w:style w:type="paragraph" w:customStyle="1" w:styleId="L-5P">
    <w:name w:val="L-5P"/>
    <w:basedOn w:val="L-5"/>
    <w:link w:val="L-5P0"/>
    <w:autoRedefine/>
    <w:qFormat/>
    <w:rsid w:val="0017049B"/>
    <w:pPr>
      <w:spacing w:after="100"/>
      <w:ind w:leftChars="0" w:left="357" w:hanging="357"/>
    </w:pPr>
    <w:rPr>
      <w:color w:val="6087CC"/>
    </w:rPr>
  </w:style>
  <w:style w:type="paragraph" w:customStyle="1" w:styleId="L5-2">
    <w:name w:val="L5-2作業"/>
    <w:basedOn w:val="a7"/>
    <w:link w:val="L5-20"/>
    <w:qFormat/>
    <w:rsid w:val="0017049B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Chars="0" w:left="0" w:rightChars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17049B"/>
    <w:rPr>
      <w:rFonts w:ascii="Calibri" w:eastAsia="標楷體" w:hAnsi="Calibri" w:cs="Times New Roman"/>
      <w:b/>
      <w:bCs/>
      <w:iCs/>
      <w:color w:val="6087CC"/>
      <w:kern w:val="0"/>
      <w:sz w:val="28"/>
      <w:szCs w:val="26"/>
    </w:rPr>
  </w:style>
  <w:style w:type="paragraph" w:customStyle="1" w:styleId="L5-3">
    <w:name w:val="L5-3控制"/>
    <w:basedOn w:val="a7"/>
    <w:link w:val="L5-3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17049B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7"/>
    <w:link w:val="L5-4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7"/>
    <w:link w:val="L5-50"/>
    <w:qFormat/>
    <w:rsid w:val="0017049B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17049B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17049B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17049B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17049B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Block Text"/>
    <w:basedOn w:val="a"/>
    <w:uiPriority w:val="99"/>
    <w:semiHidden/>
    <w:unhideWhenUsed/>
    <w:rsid w:val="0017049B"/>
    <w:pPr>
      <w:spacing w:after="120"/>
      <w:ind w:leftChars="600" w:left="1440" w:rightChars="600" w:right="1440"/>
    </w:pPr>
  </w:style>
  <w:style w:type="paragraph" w:styleId="Web">
    <w:name w:val="Normal (Web)"/>
    <w:basedOn w:val="a"/>
    <w:uiPriority w:val="99"/>
    <w:semiHidden/>
    <w:unhideWhenUsed/>
    <w:rsid w:val="006661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11</cp:revision>
  <dcterms:created xsi:type="dcterms:W3CDTF">2019-11-12T06:08:00Z</dcterms:created>
  <dcterms:modified xsi:type="dcterms:W3CDTF">2019-11-12T06:35:00Z</dcterms:modified>
</cp:coreProperties>
</file>